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D5D38" w14:textId="77777777" w:rsidR="00326CE2" w:rsidRDefault="00326CE2" w:rsidP="00077983"/>
    <w:p w14:paraId="119DE7DE" w14:textId="77777777" w:rsidR="00326CE2" w:rsidRDefault="00326CE2">
      <w:pPr>
        <w:jc w:val="center"/>
      </w:pPr>
      <w:r>
        <w:t>UNITED STATES BANKRUPTCY COURT</w:t>
      </w:r>
    </w:p>
    <w:p w14:paraId="71D4DDCD" w14:textId="77777777" w:rsidR="00326CE2" w:rsidRDefault="00326CE2">
      <w:pPr>
        <w:jc w:val="center"/>
      </w:pPr>
      <w:r>
        <w:t>FOR THE EASTERN DISTRICT OF WISCONSIN</w:t>
      </w:r>
    </w:p>
    <w:p w14:paraId="0E4DFD7B" w14:textId="77777777" w:rsidR="00326CE2" w:rsidRDefault="00326CE2">
      <w:pPr>
        <w:jc w:val="center"/>
      </w:pPr>
    </w:p>
    <w:p w14:paraId="610222D6" w14:textId="77777777" w:rsidR="00326CE2" w:rsidRDefault="00D55FC6">
      <w:pPr>
        <w:spacing w:line="19" w:lineRule="exact"/>
        <w:jc w:val="center"/>
      </w:pPr>
      <w:r>
        <w:rPr>
          <w:noProof/>
        </w:rPr>
        <mc:AlternateContent>
          <mc:Choice Requires="wps">
            <w:drawing>
              <wp:anchor distT="0" distB="0" distL="114300" distR="114300" simplePos="0" relativeHeight="251656704" behindDoc="1" locked="1" layoutInCell="0" allowOverlap="1" wp14:anchorId="02DF89C9" wp14:editId="54B58FA0">
                <wp:simplePos x="0" y="0"/>
                <wp:positionH relativeFrom="page">
                  <wp:posOffset>914400</wp:posOffset>
                </wp:positionH>
                <wp:positionV relativeFrom="paragraph">
                  <wp:posOffset>0</wp:posOffset>
                </wp:positionV>
                <wp:extent cx="5943600" cy="1206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5D128" id="Rectangle 2" o:spid="_x0000_s1026" style="position:absolute;margin-left:1in;margin-top:0;width:468pt;height:.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" o:allowincell="f" fillcolor="black" stroked="f" strokeweight="0">
                <w10:wrap anchorx="page"/>
                <w10:anchorlock/>
              </v:rect>
            </w:pict>
          </mc:Fallback>
        </mc:AlternateContent>
      </w:r>
    </w:p>
    <w:p w14:paraId="29FF4CB3" w14:textId="77777777" w:rsidR="00326CE2" w:rsidRDefault="00326CE2">
      <w:pPr>
        <w:jc w:val="center"/>
      </w:pPr>
    </w:p>
    <w:p w14:paraId="3433336B" w14:textId="77777777" w:rsidR="00CC08A7" w:rsidRDefault="00CC08A7" w:rsidP="00CC08A7">
      <w:pPr>
        <w:rPr>
          <w:rFonts w:eastAsia="Times New Roman"/>
        </w:rPr>
      </w:pPr>
      <w:r>
        <w:rPr>
          <w:rFonts w:eastAsia="Times New Roman"/>
        </w:rPr>
        <w:t>In re:</w:t>
      </w:r>
    </w:p>
    <w:p w14:paraId="2B486943" w14:textId="77777777" w:rsidR="00CC08A7" w:rsidRDefault="00CC08A7" w:rsidP="00CC08A7">
      <w:pPr>
        <w:tabs>
          <w:tab w:val="left" w:pos="-1200"/>
          <w:tab w:val="left" w:pos="-720"/>
          <w:tab w:val="left" w:pos="0"/>
          <w:tab w:val="left" w:pos="720"/>
          <w:tab w:val="left" w:pos="2160"/>
          <w:tab w:val="left" w:pos="4320"/>
        </w:tabs>
        <w:ind w:left="4320" w:hanging="2970"/>
        <w:rPr>
          <w:rFonts w:eastAsia="Times New Roman"/>
        </w:rPr>
      </w:pPr>
      <w:r>
        <w:rPr>
          <w:rFonts w:eastAsia="Times New Roman"/>
        </w:rPr>
        <w:t xml:space="preserve">    Daniel Detter,</w:t>
      </w:r>
      <w:r>
        <w:rPr>
          <w:rFonts w:eastAsia="Times New Roman"/>
        </w:rPr>
        <w:tab/>
        <w:t xml:space="preserve">       </w:t>
      </w:r>
      <w:r>
        <w:rPr>
          <w:rFonts w:eastAsia="Times New Roman"/>
        </w:rPr>
        <w:tab/>
        <w:t>Case No. _______-____</w:t>
      </w:r>
    </w:p>
    <w:p w14:paraId="13FAFD91" w14:textId="77777777" w:rsidR="00CC08A7" w:rsidRDefault="00CC08A7" w:rsidP="00CC08A7">
      <w:pPr>
        <w:tabs>
          <w:tab w:val="left" w:pos="-1200"/>
          <w:tab w:val="left" w:pos="-720"/>
          <w:tab w:val="left" w:pos="0"/>
          <w:tab w:val="left" w:pos="720"/>
          <w:tab w:val="left" w:pos="2160"/>
          <w:tab w:val="left" w:pos="4320"/>
        </w:tabs>
        <w:rPr>
          <w:rFonts w:eastAsia="Times New Roman"/>
          <w:i/>
        </w:rPr>
      </w:pPr>
      <w:r>
        <w:rPr>
          <w:rFonts w:eastAsia="Times New Roman"/>
        </w:rPr>
        <w:tab/>
      </w:r>
      <w:r>
        <w:rPr>
          <w:rFonts w:eastAsia="Times New Roman"/>
        </w:rPr>
        <w:tab/>
      </w:r>
      <w:r>
        <w:rPr>
          <w:rFonts w:eastAsia="Times New Roman"/>
          <w:i/>
        </w:rPr>
        <w:t>[add akas if there are any]</w:t>
      </w:r>
    </w:p>
    <w:p w14:paraId="1EDE6F6E" w14:textId="77777777" w:rsidR="00CC08A7" w:rsidRDefault="00CC08A7" w:rsidP="00CC08A7">
      <w:pPr>
        <w:tabs>
          <w:tab w:val="left" w:pos="-1200"/>
          <w:tab w:val="left" w:pos="-720"/>
          <w:tab w:val="left" w:pos="0"/>
          <w:tab w:val="left" w:pos="720"/>
          <w:tab w:val="left" w:pos="2160"/>
          <w:tab w:val="left" w:pos="4320"/>
        </w:tabs>
        <w:rPr>
          <w:rFonts w:eastAsia="Times New Roman"/>
        </w:rPr>
      </w:pPr>
      <w:r>
        <w:rPr>
          <w:rFonts w:eastAsia="Times New Roman"/>
        </w:rPr>
        <w:tab/>
      </w:r>
    </w:p>
    <w:p w14:paraId="56659AF0" w14:textId="693095EA" w:rsidR="00CC08A7" w:rsidRDefault="00CC08A7" w:rsidP="00CC08A7">
      <w:pPr>
        <w:tabs>
          <w:tab w:val="left" w:pos="-1200"/>
          <w:tab w:val="left" w:pos="-720"/>
          <w:tab w:val="left" w:pos="0"/>
          <w:tab w:val="left" w:pos="720"/>
          <w:tab w:val="left" w:pos="4320"/>
        </w:tabs>
        <w:rPr>
          <w:rFonts w:eastAsia="Times New Roman"/>
        </w:rPr>
      </w:pPr>
      <w:r>
        <w:rPr>
          <w:rFonts w:eastAsia="Times New Roman"/>
        </w:rPr>
        <w:tab/>
        <w:t xml:space="preserve">          Debtor.</w:t>
      </w:r>
      <w:r>
        <w:rPr>
          <w:rFonts w:eastAsia="Times New Roman"/>
        </w:rPr>
        <w:tab/>
      </w:r>
      <w:r>
        <w:rPr>
          <w:rFonts w:eastAsia="Times New Roman"/>
        </w:rPr>
        <w:tab/>
      </w:r>
      <w:r>
        <w:rPr>
          <w:rFonts w:eastAsia="Times New Roman"/>
        </w:rPr>
        <w:tab/>
        <w:t xml:space="preserve">Chapter </w:t>
      </w:r>
      <w:r w:rsidR="0047126D">
        <w:rPr>
          <w:rFonts w:eastAsia="Times New Roman"/>
        </w:rPr>
        <w:t>11</w:t>
      </w:r>
    </w:p>
    <w:p w14:paraId="12F5CA13" w14:textId="77777777" w:rsidR="00CC08A7" w:rsidRDefault="00CC08A7" w:rsidP="00CC08A7">
      <w:pPr>
        <w:tabs>
          <w:tab w:val="left" w:pos="-1200"/>
          <w:tab w:val="left" w:pos="-720"/>
          <w:tab w:val="left" w:pos="0"/>
          <w:tab w:val="left" w:pos="720"/>
          <w:tab w:val="left" w:pos="4320"/>
        </w:tabs>
        <w:rPr>
          <w:rFonts w:eastAsia="Times New Roman"/>
        </w:rPr>
      </w:pPr>
    </w:p>
    <w:p w14:paraId="7A55E90E" w14:textId="77777777" w:rsidR="00CC08A7" w:rsidRDefault="00CC08A7" w:rsidP="00CC08A7">
      <w:pPr>
        <w:rPr>
          <w:rFonts w:eastAsia="Times New Roman"/>
        </w:rPr>
      </w:pPr>
      <w:r>
        <w:rPr>
          <w:rFonts w:eastAsia="Times New Roman"/>
        </w:rPr>
        <w:t>Address: ___________________</w:t>
      </w:r>
    </w:p>
    <w:p w14:paraId="14AB0954" w14:textId="4CDABA18" w:rsidR="00326CE2" w:rsidRDefault="00CC08A7" w:rsidP="00CC08A7">
      <w:pPr>
        <w:tabs>
          <w:tab w:val="left" w:pos="-1200"/>
          <w:tab w:val="left" w:pos="-720"/>
          <w:tab w:val="left" w:pos="0"/>
          <w:tab w:val="left" w:pos="720"/>
          <w:tab w:val="left" w:pos="2160"/>
          <w:tab w:val="left" w:pos="5040"/>
        </w:tabs>
        <w:rPr>
          <w:rFonts w:eastAsia="Times New Roman"/>
        </w:rPr>
      </w:pPr>
      <w:r>
        <w:rPr>
          <w:rFonts w:eastAsia="Times New Roman"/>
        </w:rPr>
        <w:t>Last four digits of Social Security No. or EIN: ________</w:t>
      </w:r>
      <w:r>
        <w:rPr>
          <w:rFonts w:eastAsia="Times New Roman"/>
        </w:rPr>
        <w:tab/>
      </w:r>
      <w:r>
        <w:rPr>
          <w:rFonts w:eastAsia="Times New Roman"/>
        </w:rPr>
        <w:tab/>
      </w:r>
      <w:r>
        <w:rPr>
          <w:rFonts w:eastAsia="Times New Roman"/>
        </w:rPr>
        <w:tab/>
      </w:r>
    </w:p>
    <w:p w14:paraId="000FA665" w14:textId="77777777" w:rsidR="00CC08A7" w:rsidRDefault="00CC08A7" w:rsidP="00CC08A7">
      <w:pPr>
        <w:tabs>
          <w:tab w:val="left" w:pos="-1200"/>
          <w:tab w:val="left" w:pos="-720"/>
          <w:tab w:val="left" w:pos="0"/>
          <w:tab w:val="left" w:pos="720"/>
          <w:tab w:val="left" w:pos="2160"/>
          <w:tab w:val="left" w:pos="5040"/>
        </w:tabs>
      </w:pPr>
    </w:p>
    <w:p w14:paraId="009185EE" w14:textId="77777777" w:rsidR="00326CE2" w:rsidRDefault="00D55FC6">
      <w:pPr>
        <w:tabs>
          <w:tab w:val="left" w:pos="-1200"/>
          <w:tab w:val="left" w:pos="-720"/>
          <w:tab w:val="left" w:pos="0"/>
          <w:tab w:val="left" w:pos="720"/>
          <w:tab w:val="left" w:pos="2160"/>
          <w:tab w:val="left" w:pos="5040"/>
        </w:tabs>
        <w:spacing w:line="19" w:lineRule="exact"/>
        <w:rPr>
          <w:b/>
          <w:bCs/>
        </w:rPr>
      </w:pPr>
      <w:r>
        <w:rPr>
          <w:noProof/>
        </w:rPr>
        <mc:AlternateContent>
          <mc:Choice Requires="wps">
            <w:drawing>
              <wp:anchor distT="0" distB="0" distL="114300" distR="114300" simplePos="0" relativeHeight="251657728" behindDoc="1" locked="1" layoutInCell="0" allowOverlap="1" wp14:anchorId="5453E264" wp14:editId="3120EB13">
                <wp:simplePos x="0" y="0"/>
                <wp:positionH relativeFrom="page">
                  <wp:posOffset>914400</wp:posOffset>
                </wp:positionH>
                <wp:positionV relativeFrom="paragraph">
                  <wp:posOffset>0</wp:posOffset>
                </wp:positionV>
                <wp:extent cx="5943600" cy="1206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97C57" id="Rectangle 3"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" o:allowincell="f" fillcolor="black" stroked="f" strokeweight="0">
                <w10:wrap anchorx="page"/>
                <w10:anchorlock/>
              </v:rect>
            </w:pict>
          </mc:Fallback>
        </mc:AlternateContent>
      </w:r>
    </w:p>
    <w:p w14:paraId="7A12F401" w14:textId="77777777" w:rsidR="006009C1" w:rsidRDefault="006009C1" w:rsidP="002E2C9F">
      <w:pPr>
        <w:tabs>
          <w:tab w:val="left" w:pos="-1200"/>
          <w:tab w:val="left" w:pos="-720"/>
          <w:tab w:val="left" w:pos="0"/>
          <w:tab w:val="left" w:pos="720"/>
          <w:tab w:val="left" w:pos="2160"/>
          <w:tab w:val="left" w:pos="5040"/>
        </w:tabs>
        <w:jc w:val="center"/>
        <w:rPr>
          <w:b/>
          <w:bCs/>
        </w:rPr>
      </w:pPr>
    </w:p>
    <w:p w14:paraId="44E94B89" w14:textId="234061D4" w:rsidR="00326CE2" w:rsidRPr="00723270" w:rsidRDefault="00CC08A7" w:rsidP="002E2C9F">
      <w:pPr>
        <w:tabs>
          <w:tab w:val="left" w:pos="-1200"/>
          <w:tab w:val="left" w:pos="-720"/>
          <w:tab w:val="left" w:pos="0"/>
          <w:tab w:val="left" w:pos="720"/>
          <w:tab w:val="left" w:pos="2160"/>
          <w:tab w:val="left" w:pos="5040"/>
        </w:tabs>
        <w:jc w:val="center"/>
        <w:rPr>
          <w:caps/>
        </w:rPr>
      </w:pPr>
      <w:r>
        <w:rPr>
          <w:b/>
          <w:bCs/>
        </w:rPr>
        <w:t>NOTICE OF MOTION AND MOTION FOR THE ENTRY OF A</w:t>
      </w:r>
      <w:r w:rsidR="0047126D">
        <w:rPr>
          <w:b/>
          <w:bCs/>
        </w:rPr>
        <w:t xml:space="preserve">N </w:t>
      </w:r>
      <w:r>
        <w:rPr>
          <w:b/>
          <w:bCs/>
        </w:rPr>
        <w:t>ORDER CLOSING CHAPTER 11 CASE</w:t>
      </w:r>
      <w:r w:rsidR="0047126D">
        <w:rPr>
          <w:b/>
          <w:bCs/>
        </w:rPr>
        <w:t xml:space="preserve"> ON AN INTERIM BASIS</w:t>
      </w:r>
    </w:p>
    <w:p w14:paraId="4503997E" w14:textId="77777777" w:rsidR="00326CE2" w:rsidRDefault="00326CE2">
      <w:pPr>
        <w:tabs>
          <w:tab w:val="left" w:pos="-1200"/>
          <w:tab w:val="left" w:pos="-720"/>
          <w:tab w:val="left" w:pos="0"/>
          <w:tab w:val="left" w:pos="720"/>
          <w:tab w:val="left" w:pos="2160"/>
          <w:tab w:val="left" w:pos="5040"/>
        </w:tabs>
        <w:jc w:val="center"/>
      </w:pPr>
    </w:p>
    <w:p w14:paraId="36243EA1" w14:textId="77777777" w:rsidR="00326CE2" w:rsidRDefault="00D55FC6">
      <w:pPr>
        <w:tabs>
          <w:tab w:val="left" w:pos="-1200"/>
          <w:tab w:val="left" w:pos="-720"/>
          <w:tab w:val="left" w:pos="0"/>
          <w:tab w:val="left" w:pos="720"/>
          <w:tab w:val="left" w:pos="2160"/>
          <w:tab w:val="left" w:pos="5040"/>
        </w:tabs>
        <w:spacing w:line="19" w:lineRule="exact"/>
        <w:jc w:val="center"/>
        <w:rPr>
          <w:b/>
          <w:bCs/>
        </w:rPr>
      </w:pPr>
      <w:r>
        <w:rPr>
          <w:noProof/>
        </w:rPr>
        <mc:AlternateContent>
          <mc:Choice Requires="wps">
            <w:drawing>
              <wp:anchor distT="0" distB="0" distL="114300" distR="114300" simplePos="0" relativeHeight="251658752" behindDoc="1" locked="1" layoutInCell="0" allowOverlap="1" wp14:anchorId="56E6FC16" wp14:editId="7661BD11">
                <wp:simplePos x="0" y="0"/>
                <wp:positionH relativeFrom="page">
                  <wp:posOffset>914400</wp:posOffset>
                </wp:positionH>
                <wp:positionV relativeFrom="paragraph">
                  <wp:posOffset>0</wp:posOffset>
                </wp:positionV>
                <wp:extent cx="5943600" cy="12065"/>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4A808" id="Rectangle 4" o:spid="_x0000_s1026" style="position:absolute;margin-left:1in;margin-top:0;width:468pt;height:.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" o:allowincell="f" fillcolor="black" stroked="f" strokeweight="0">
                <w10:wrap anchorx="page"/>
                <w10:anchorlock/>
              </v:rect>
            </w:pict>
          </mc:Fallback>
        </mc:AlternateContent>
      </w:r>
    </w:p>
    <w:p w14:paraId="278387BF" w14:textId="77777777" w:rsidR="00326CE2" w:rsidRDefault="00326CE2">
      <w:pPr>
        <w:tabs>
          <w:tab w:val="left" w:pos="-1200"/>
          <w:tab w:val="left" w:pos="-720"/>
          <w:tab w:val="left" w:pos="0"/>
          <w:tab w:val="left" w:pos="720"/>
          <w:tab w:val="left" w:pos="2160"/>
          <w:tab w:val="left" w:pos="5040"/>
        </w:tabs>
        <w:rPr>
          <w:b/>
          <w:bCs/>
        </w:rPr>
      </w:pPr>
    </w:p>
    <w:p w14:paraId="1AFF1EAA" w14:textId="293BF9A3" w:rsidR="00CC08A7" w:rsidRPr="00CC08A7" w:rsidRDefault="0011353C" w:rsidP="00CC08A7">
      <w:pPr>
        <w:tabs>
          <w:tab w:val="left" w:pos="-1200"/>
          <w:tab w:val="left" w:pos="-720"/>
          <w:tab w:val="left" w:pos="0"/>
          <w:tab w:val="left" w:pos="720"/>
          <w:tab w:val="left" w:pos="2160"/>
          <w:tab w:val="left" w:pos="5040"/>
        </w:tabs>
        <w:spacing w:line="360" w:lineRule="auto"/>
        <w:rPr>
          <w:rFonts w:eastAsia="Times New Roman"/>
        </w:rPr>
      </w:pPr>
      <w:r>
        <w:tab/>
      </w:r>
      <w:r w:rsidR="00CC08A7" w:rsidRPr="00CC08A7">
        <w:rPr>
          <w:b/>
          <w:bCs/>
        </w:rPr>
        <w:t>PLEASE TAKE NOTICE THAT</w:t>
      </w:r>
      <w:r w:rsidR="00CC08A7">
        <w:t xml:space="preserve"> </w:t>
      </w:r>
      <w:r w:rsidR="00CC08A7" w:rsidRPr="00CC08A7">
        <w:rPr>
          <w:rFonts w:eastAsia="Times New Roman"/>
          <w:u w:val="single"/>
        </w:rPr>
        <w:t>[INSERT NAME]</w:t>
      </w:r>
      <w:r w:rsidR="00CC08A7" w:rsidRPr="00CC08A7">
        <w:rPr>
          <w:rFonts w:eastAsia="Times New Roman"/>
        </w:rPr>
        <w:t xml:space="preserve">, </w:t>
      </w:r>
      <w:r w:rsidR="00CC08A7" w:rsidRPr="00CC08A7">
        <w:rPr>
          <w:rFonts w:eastAsia="Calibri"/>
        </w:rPr>
        <w:t xml:space="preserve">[THE </w:t>
      </w:r>
      <w:r w:rsidR="00CC08A7">
        <w:rPr>
          <w:rFonts w:eastAsia="Calibri"/>
        </w:rPr>
        <w:t xml:space="preserve">REORGANIZED </w:t>
      </w:r>
      <w:r w:rsidR="00CC08A7" w:rsidRPr="00CC08A7">
        <w:rPr>
          <w:rFonts w:eastAsia="Calibri"/>
        </w:rPr>
        <w:t xml:space="preserve">DEBTOR/ THE </w:t>
      </w:r>
      <w:r w:rsidR="00CC08A7">
        <w:rPr>
          <w:rFonts w:eastAsia="Calibri"/>
        </w:rPr>
        <w:t xml:space="preserve">CHAPTER 11 </w:t>
      </w:r>
      <w:r w:rsidR="00CC08A7" w:rsidRPr="00CC08A7">
        <w:rPr>
          <w:rFonts w:eastAsia="Calibri"/>
        </w:rPr>
        <w:t xml:space="preserve">TRUSTEE], moves under </w:t>
      </w:r>
      <w:r w:rsidR="00CC08A7">
        <w:rPr>
          <w:rFonts w:eastAsia="Calibri"/>
        </w:rPr>
        <w:t>Local Rule 3022-1 for the entry of a</w:t>
      </w:r>
      <w:r w:rsidR="006A16BE">
        <w:rPr>
          <w:rFonts w:eastAsia="Calibri"/>
        </w:rPr>
        <w:t>n order closing this bankruptcy case on an interim basis.</w:t>
      </w:r>
    </w:p>
    <w:p w14:paraId="4848182E" w14:textId="77777777" w:rsidR="00CC08A7" w:rsidRPr="00CC08A7" w:rsidRDefault="00CC08A7" w:rsidP="00CC08A7">
      <w:pPr>
        <w:tabs>
          <w:tab w:val="left" w:pos="-1200"/>
          <w:tab w:val="left" w:pos="-720"/>
          <w:tab w:val="left" w:pos="0"/>
          <w:tab w:val="left" w:pos="720"/>
          <w:tab w:val="left" w:pos="2160"/>
          <w:tab w:val="left" w:pos="5040"/>
        </w:tabs>
        <w:spacing w:line="360" w:lineRule="auto"/>
        <w:rPr>
          <w:rFonts w:eastAsia="Times New Roman"/>
          <w:b/>
        </w:rPr>
      </w:pPr>
      <w:r w:rsidRPr="00CC08A7">
        <w:rPr>
          <w:rFonts w:eastAsia="Times New Roman"/>
        </w:rPr>
        <w:tab/>
      </w:r>
      <w:r w:rsidRPr="00CC08A7">
        <w:rPr>
          <w:rFonts w:eastAsia="Times New Roman"/>
          <w:b/>
          <w:u w:val="single"/>
        </w:rPr>
        <w:t>Your rights may be affected</w:t>
      </w:r>
      <w:r w:rsidRPr="00CC08A7">
        <w:rPr>
          <w:rFonts w:eastAsia="Times New Roman"/>
          <w:b/>
        </w:rPr>
        <w:t>. You should read these papers carefully and discuss them with your attorney, if you have one in this bankruptcy case. (If you do not have an attorney, you may wish to consult one.)</w:t>
      </w:r>
    </w:p>
    <w:p w14:paraId="10D46DF0" w14:textId="686A8293" w:rsidR="00CC08A7" w:rsidRPr="00CC08A7" w:rsidRDefault="00CC08A7" w:rsidP="00CC08A7">
      <w:pPr>
        <w:tabs>
          <w:tab w:val="left" w:pos="-1200"/>
          <w:tab w:val="left" w:pos="-720"/>
          <w:tab w:val="left" w:pos="0"/>
          <w:tab w:val="left" w:pos="720"/>
          <w:tab w:val="left" w:pos="2160"/>
          <w:tab w:val="left" w:pos="5040"/>
        </w:tabs>
        <w:spacing w:line="360" w:lineRule="auto"/>
        <w:rPr>
          <w:rFonts w:eastAsia="Times New Roman"/>
        </w:rPr>
      </w:pPr>
      <w:r w:rsidRPr="00CC08A7">
        <w:rPr>
          <w:rFonts w:eastAsia="Times New Roman"/>
          <w:b/>
        </w:rPr>
        <w:tab/>
      </w:r>
      <w:r w:rsidRPr="00CC08A7">
        <w:rPr>
          <w:rFonts w:eastAsia="Times New Roman"/>
        </w:rPr>
        <w:t xml:space="preserve">If you do not want the court to grant the relief sought in motion, or if you want the court to consider your views on the motion, then on or before [INSERT DATE THAT IS </w:t>
      </w:r>
      <w:r w:rsidR="00C6725F">
        <w:rPr>
          <w:rFonts w:eastAsia="Times New Roman"/>
        </w:rPr>
        <w:t>17</w:t>
      </w:r>
      <w:r w:rsidRPr="00CC08A7">
        <w:rPr>
          <w:rFonts w:eastAsia="Times New Roman"/>
        </w:rPr>
        <w:t xml:space="preserve"> DAYS AFTER THE DATE THAT THE MOTION IS SERVED</w:t>
      </w:r>
      <w:r w:rsidR="00C46AA2">
        <w:rPr>
          <w:rFonts w:eastAsia="Times New Roman"/>
        </w:rPr>
        <w:t xml:space="preserve"> </w:t>
      </w:r>
      <w:r w:rsidRPr="00CC08A7">
        <w:rPr>
          <w:rFonts w:eastAsia="Times New Roman"/>
        </w:rPr>
        <w:t xml:space="preserve">- see </w:t>
      </w:r>
      <w:r w:rsidR="00521E09">
        <w:rPr>
          <w:rFonts w:eastAsia="Times New Roman"/>
        </w:rPr>
        <w:t xml:space="preserve">Local Rule 3022-1 </w:t>
      </w:r>
      <w:r w:rsidRPr="00CC08A7">
        <w:rPr>
          <w:rFonts w:eastAsia="Times New Roman"/>
        </w:rPr>
        <w:t xml:space="preserve">&amp; </w:t>
      </w:r>
      <w:r w:rsidR="00521E09">
        <w:rPr>
          <w:rFonts w:eastAsia="Times New Roman"/>
        </w:rPr>
        <w:t xml:space="preserve">Fed. R. Bank. P. </w:t>
      </w:r>
      <w:r w:rsidRPr="00CC08A7">
        <w:rPr>
          <w:rFonts w:eastAsia="Times New Roman"/>
        </w:rPr>
        <w:t>9006], you or your attorney must:</w:t>
      </w:r>
    </w:p>
    <w:p w14:paraId="408A3FC4" w14:textId="77777777" w:rsidR="00CC08A7" w:rsidRPr="00CC08A7" w:rsidRDefault="00CC08A7" w:rsidP="00CC08A7">
      <w:pPr>
        <w:tabs>
          <w:tab w:val="left" w:pos="-1200"/>
          <w:tab w:val="left" w:pos="-720"/>
          <w:tab w:val="left" w:pos="0"/>
          <w:tab w:val="left" w:pos="720"/>
          <w:tab w:val="left" w:pos="2160"/>
          <w:tab w:val="left" w:pos="5040"/>
        </w:tabs>
        <w:spacing w:line="360" w:lineRule="auto"/>
        <w:rPr>
          <w:rFonts w:eastAsia="Times New Roman"/>
        </w:rPr>
      </w:pPr>
      <w:r w:rsidRPr="00CC08A7">
        <w:rPr>
          <w:rFonts w:eastAsia="Times New Roman"/>
        </w:rPr>
        <w:tab/>
        <w:t>File with the court a written response explaining your position at:</w:t>
      </w:r>
    </w:p>
    <w:p w14:paraId="12BD2928" w14:textId="77777777" w:rsidR="00CC08A7" w:rsidRPr="00CC08A7" w:rsidRDefault="00CC08A7" w:rsidP="00CC08A7">
      <w:pPr>
        <w:jc w:val="center"/>
        <w:rPr>
          <w:rFonts w:eastAsia="Times New Roman"/>
        </w:rPr>
      </w:pPr>
      <w:r w:rsidRPr="00CC08A7">
        <w:rPr>
          <w:rFonts w:eastAsia="Times New Roman"/>
        </w:rPr>
        <w:t>United States Bankruptcy Court</w:t>
      </w:r>
    </w:p>
    <w:p w14:paraId="7DE0AD08" w14:textId="77777777" w:rsidR="00CC08A7" w:rsidRPr="00CC08A7" w:rsidRDefault="00CC08A7" w:rsidP="00CC08A7">
      <w:pPr>
        <w:jc w:val="center"/>
        <w:rPr>
          <w:rFonts w:eastAsia="Times New Roman"/>
        </w:rPr>
      </w:pPr>
      <w:r w:rsidRPr="00CC08A7">
        <w:rPr>
          <w:rFonts w:eastAsia="Times New Roman"/>
        </w:rPr>
        <w:t>517 East Wisconsin Avenue, Room 126</w:t>
      </w:r>
    </w:p>
    <w:p w14:paraId="2F5B1361" w14:textId="77777777" w:rsidR="00CC08A7" w:rsidRPr="00CC08A7" w:rsidRDefault="00CC08A7" w:rsidP="00CC08A7">
      <w:pPr>
        <w:jc w:val="center"/>
        <w:rPr>
          <w:rFonts w:eastAsia="Times New Roman"/>
        </w:rPr>
      </w:pPr>
      <w:r w:rsidRPr="00CC08A7">
        <w:rPr>
          <w:rFonts w:eastAsia="Times New Roman"/>
        </w:rPr>
        <w:t>Milwaukee, WI 53202</w:t>
      </w:r>
    </w:p>
    <w:p w14:paraId="5403334C" w14:textId="77777777" w:rsidR="00CC08A7" w:rsidRPr="00CC08A7" w:rsidRDefault="00CC08A7" w:rsidP="00CC08A7">
      <w:pPr>
        <w:jc w:val="center"/>
        <w:rPr>
          <w:rFonts w:eastAsia="Times New Roman"/>
        </w:rPr>
      </w:pPr>
    </w:p>
    <w:p w14:paraId="19D3DA41" w14:textId="77777777" w:rsidR="00CC08A7" w:rsidRPr="00CC08A7" w:rsidRDefault="00CC08A7" w:rsidP="00CC08A7">
      <w:pPr>
        <w:tabs>
          <w:tab w:val="left" w:pos="-1200"/>
          <w:tab w:val="left" w:pos="-720"/>
          <w:tab w:val="left" w:pos="0"/>
          <w:tab w:val="left" w:pos="720"/>
          <w:tab w:val="left" w:pos="2160"/>
          <w:tab w:val="left" w:pos="5040"/>
        </w:tabs>
        <w:spacing w:line="360" w:lineRule="auto"/>
        <w:rPr>
          <w:rFonts w:eastAsia="Times New Roman"/>
        </w:rPr>
      </w:pPr>
      <w:r w:rsidRPr="00CC08A7">
        <w:rPr>
          <w:rFonts w:eastAsia="Times New Roman"/>
        </w:rPr>
        <w:lastRenderedPageBreak/>
        <w:tab/>
        <w:t xml:space="preserve">If you mail your response to the court for filing, you must mail it early enough so the court will </w:t>
      </w:r>
      <w:r w:rsidRPr="00CC08A7">
        <w:rPr>
          <w:rFonts w:eastAsia="Times New Roman"/>
          <w:b/>
        </w:rPr>
        <w:t>receive</w:t>
      </w:r>
      <w:r w:rsidRPr="00CC08A7">
        <w:rPr>
          <w:rFonts w:eastAsia="Times New Roman"/>
        </w:rPr>
        <w:t xml:space="preserve"> it on or before the date stated above.</w:t>
      </w:r>
    </w:p>
    <w:p w14:paraId="6F68BBD0" w14:textId="77777777" w:rsidR="00CC08A7" w:rsidRPr="00CC08A7" w:rsidRDefault="00CC08A7" w:rsidP="00CC08A7">
      <w:pPr>
        <w:tabs>
          <w:tab w:val="left" w:pos="-1200"/>
          <w:tab w:val="left" w:pos="-720"/>
          <w:tab w:val="left" w:pos="0"/>
          <w:tab w:val="left" w:pos="720"/>
          <w:tab w:val="left" w:pos="2160"/>
          <w:tab w:val="left" w:pos="5040"/>
        </w:tabs>
        <w:spacing w:line="360" w:lineRule="auto"/>
        <w:rPr>
          <w:rFonts w:eastAsia="Times New Roman"/>
        </w:rPr>
      </w:pPr>
      <w:r w:rsidRPr="00CC08A7">
        <w:rPr>
          <w:rFonts w:eastAsia="Times New Roman"/>
        </w:rPr>
        <w:tab/>
        <w:t>You must also send a copy to:</w:t>
      </w:r>
    </w:p>
    <w:p w14:paraId="1FFA105A" w14:textId="77777777" w:rsidR="00CC08A7" w:rsidRPr="00CC08A7" w:rsidRDefault="00CC08A7" w:rsidP="00CC08A7">
      <w:pPr>
        <w:tabs>
          <w:tab w:val="left" w:pos="-1200"/>
          <w:tab w:val="left" w:pos="-720"/>
          <w:tab w:val="left" w:pos="0"/>
          <w:tab w:val="left" w:pos="720"/>
          <w:tab w:val="left" w:pos="2160"/>
          <w:tab w:val="left" w:pos="5040"/>
        </w:tabs>
        <w:spacing w:line="360" w:lineRule="auto"/>
        <w:jc w:val="center"/>
        <w:rPr>
          <w:rFonts w:eastAsia="Times New Roman"/>
        </w:rPr>
      </w:pPr>
      <w:r w:rsidRPr="00CC08A7">
        <w:rPr>
          <w:rFonts w:eastAsia="Times New Roman"/>
        </w:rPr>
        <w:t>{movant’s attorney’s name and address}</w:t>
      </w:r>
    </w:p>
    <w:p w14:paraId="575214DA" w14:textId="77777777" w:rsidR="00CC08A7" w:rsidRPr="00CC08A7" w:rsidRDefault="00CC08A7" w:rsidP="00CC08A7">
      <w:pPr>
        <w:tabs>
          <w:tab w:val="left" w:pos="-1200"/>
          <w:tab w:val="left" w:pos="-720"/>
          <w:tab w:val="left" w:pos="0"/>
          <w:tab w:val="left" w:pos="720"/>
          <w:tab w:val="left" w:pos="2160"/>
          <w:tab w:val="left" w:pos="5040"/>
        </w:tabs>
        <w:spacing w:line="360" w:lineRule="auto"/>
        <w:jc w:val="center"/>
        <w:rPr>
          <w:rFonts w:eastAsia="Times New Roman"/>
        </w:rPr>
      </w:pPr>
      <w:r w:rsidRPr="00CC08A7">
        <w:rPr>
          <w:rFonts w:eastAsia="Times New Roman"/>
        </w:rPr>
        <w:t>{names and addresses of others to be served}</w:t>
      </w:r>
    </w:p>
    <w:p w14:paraId="02F6C5F7" w14:textId="77777777" w:rsidR="00CC08A7" w:rsidRPr="00CC08A7" w:rsidRDefault="00CC08A7" w:rsidP="00CC08A7">
      <w:pPr>
        <w:tabs>
          <w:tab w:val="left" w:pos="-1200"/>
          <w:tab w:val="left" w:pos="-720"/>
          <w:tab w:val="left" w:pos="0"/>
          <w:tab w:val="left" w:pos="720"/>
          <w:tab w:val="left" w:pos="2160"/>
          <w:tab w:val="left" w:pos="5040"/>
        </w:tabs>
        <w:spacing w:line="360" w:lineRule="auto"/>
        <w:rPr>
          <w:rFonts w:eastAsia="Times New Roman"/>
        </w:rPr>
      </w:pPr>
      <w:r w:rsidRPr="00CC08A7">
        <w:rPr>
          <w:rFonts w:eastAsia="Times New Roman"/>
        </w:rPr>
        <w:tab/>
        <w:t xml:space="preserve">If you or your attorney do not take these steps, the court may decide that you do not oppose the relief sought in the motion and may enter an order granting that relief. </w:t>
      </w:r>
    </w:p>
    <w:p w14:paraId="5015553E" w14:textId="77777777" w:rsidR="00CC08A7" w:rsidRPr="00CC08A7" w:rsidRDefault="00CC08A7" w:rsidP="00CC08A7">
      <w:pPr>
        <w:tabs>
          <w:tab w:val="left" w:pos="-1200"/>
          <w:tab w:val="left" w:pos="-720"/>
          <w:tab w:val="left" w:pos="0"/>
          <w:tab w:val="left" w:pos="720"/>
          <w:tab w:val="left" w:pos="2160"/>
          <w:tab w:val="left" w:pos="5040"/>
        </w:tabs>
        <w:spacing w:line="360" w:lineRule="auto"/>
        <w:rPr>
          <w:rFonts w:eastAsia="Times New Roman"/>
        </w:rPr>
      </w:pPr>
    </w:p>
    <w:p w14:paraId="5D74146D" w14:textId="77777777" w:rsidR="00CC08A7" w:rsidRPr="00CC08A7" w:rsidRDefault="00CC08A7" w:rsidP="00CC08A7">
      <w:pPr>
        <w:widowControl/>
        <w:spacing w:line="480" w:lineRule="auto"/>
        <w:ind w:right="-14" w:firstLine="720"/>
        <w:contextualSpacing/>
        <w:rPr>
          <w:rFonts w:eastAsia="Calibri"/>
        </w:rPr>
      </w:pP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t>Law Firm, S.C.</w:t>
      </w:r>
    </w:p>
    <w:p w14:paraId="49406F77" w14:textId="77777777" w:rsidR="00CC08A7" w:rsidRPr="00CC08A7" w:rsidRDefault="00CC08A7" w:rsidP="00CC08A7">
      <w:pPr>
        <w:widowControl/>
        <w:ind w:right="-14"/>
        <w:contextualSpacing/>
        <w:rPr>
          <w:rFonts w:eastAsia="Calibri"/>
        </w:rPr>
      </w:pP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t>Attorney for Debtor</w:t>
      </w:r>
    </w:p>
    <w:p w14:paraId="48010837" w14:textId="77777777" w:rsidR="00CC08A7" w:rsidRPr="00CC08A7" w:rsidRDefault="00CC08A7" w:rsidP="00CC08A7">
      <w:pPr>
        <w:widowControl/>
        <w:ind w:right="-14"/>
        <w:contextualSpacing/>
        <w:rPr>
          <w:rFonts w:eastAsia="Calibri"/>
        </w:rPr>
      </w:pPr>
    </w:p>
    <w:p w14:paraId="6AA4F39B" w14:textId="77777777" w:rsidR="00CC08A7" w:rsidRPr="00CC08A7" w:rsidRDefault="00CC08A7" w:rsidP="00CC08A7">
      <w:pPr>
        <w:widowControl/>
        <w:ind w:right="-14"/>
        <w:contextualSpacing/>
        <w:rPr>
          <w:rFonts w:eastAsia="Calibri"/>
        </w:rPr>
      </w:pPr>
    </w:p>
    <w:p w14:paraId="5522620A" w14:textId="77777777" w:rsidR="00CC08A7" w:rsidRPr="00CC08A7" w:rsidRDefault="00CC08A7" w:rsidP="00CC08A7">
      <w:pPr>
        <w:widowControl/>
        <w:ind w:right="-14"/>
        <w:contextualSpacing/>
        <w:rPr>
          <w:rFonts w:eastAsia="Calibri"/>
        </w:rPr>
      </w:pPr>
      <w:r w:rsidRPr="00CC08A7">
        <w:rPr>
          <w:rFonts w:eastAsia="Calibri"/>
        </w:rPr>
        <w:t>Dated: ______________</w:t>
      </w: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t>By: ________________________</w:t>
      </w:r>
    </w:p>
    <w:p w14:paraId="23180695" w14:textId="77777777" w:rsidR="00CC08A7" w:rsidRPr="00CC08A7" w:rsidRDefault="00CC08A7" w:rsidP="00CC08A7">
      <w:pPr>
        <w:widowControl/>
        <w:ind w:right="-14"/>
        <w:contextualSpacing/>
        <w:rPr>
          <w:rFonts w:eastAsia="Calibri"/>
        </w:rPr>
      </w:pP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t xml:space="preserve">       Name</w:t>
      </w:r>
    </w:p>
    <w:p w14:paraId="6BC139A6" w14:textId="77777777" w:rsidR="00CC08A7" w:rsidRPr="00CC08A7" w:rsidRDefault="00CC08A7" w:rsidP="00CC08A7">
      <w:pPr>
        <w:tabs>
          <w:tab w:val="left" w:pos="-1200"/>
          <w:tab w:val="left" w:pos="-720"/>
          <w:tab w:val="left" w:pos="0"/>
          <w:tab w:val="left" w:pos="720"/>
          <w:tab w:val="left" w:pos="2160"/>
          <w:tab w:val="left" w:pos="5040"/>
        </w:tabs>
        <w:spacing w:line="360" w:lineRule="auto"/>
        <w:rPr>
          <w:rFonts w:eastAsia="Times New Roman"/>
        </w:rPr>
      </w:pPr>
    </w:p>
    <w:p w14:paraId="6ECD85FF" w14:textId="77777777" w:rsidR="00CC08A7" w:rsidRPr="00CC08A7" w:rsidRDefault="00CC08A7" w:rsidP="00CC08A7">
      <w:pPr>
        <w:widowControl/>
        <w:autoSpaceDE/>
        <w:adjustRightInd/>
        <w:spacing w:after="200" w:line="276" w:lineRule="auto"/>
        <w:rPr>
          <w:rFonts w:ascii="Times New Roman" w:eastAsia="Times New Roman" w:hAnsi="Times New Roman"/>
        </w:rPr>
      </w:pPr>
      <w:r w:rsidRPr="00CC08A7">
        <w:rPr>
          <w:rFonts w:ascii="Times New Roman" w:eastAsia="Times New Roman" w:hAnsi="Times New Roman"/>
        </w:rPr>
        <w:br w:type="page"/>
      </w:r>
    </w:p>
    <w:p w14:paraId="5D9A68AB" w14:textId="77777777" w:rsidR="00CC08A7" w:rsidRPr="00CC08A7" w:rsidRDefault="00CC08A7" w:rsidP="00CC08A7">
      <w:pPr>
        <w:jc w:val="center"/>
        <w:rPr>
          <w:rFonts w:ascii="Times New Roman" w:eastAsia="Times New Roman" w:hAnsi="Times New Roman"/>
        </w:rPr>
      </w:pPr>
    </w:p>
    <w:p w14:paraId="07AE4AA8" w14:textId="77777777" w:rsidR="00CC08A7" w:rsidRPr="00CC08A7" w:rsidRDefault="00CC08A7" w:rsidP="00CC08A7">
      <w:pPr>
        <w:jc w:val="center"/>
        <w:rPr>
          <w:rFonts w:eastAsia="Times New Roman"/>
        </w:rPr>
      </w:pPr>
      <w:r w:rsidRPr="00CC08A7">
        <w:rPr>
          <w:rFonts w:eastAsia="Times New Roman"/>
        </w:rPr>
        <w:t>UNITED STATES BANKRUPTCY COURT</w:t>
      </w:r>
    </w:p>
    <w:p w14:paraId="4472BD0A" w14:textId="77777777" w:rsidR="00CC08A7" w:rsidRPr="00CC08A7" w:rsidRDefault="00CC08A7" w:rsidP="00CC08A7">
      <w:pPr>
        <w:jc w:val="center"/>
        <w:rPr>
          <w:rFonts w:eastAsia="Times New Roman"/>
        </w:rPr>
      </w:pPr>
      <w:r w:rsidRPr="00CC08A7">
        <w:rPr>
          <w:rFonts w:eastAsia="Times New Roman"/>
        </w:rPr>
        <w:t>FOR THE EASTERN DISTRICT OF WISCONSIN</w:t>
      </w:r>
    </w:p>
    <w:p w14:paraId="00CAF058" w14:textId="77777777" w:rsidR="00CC08A7" w:rsidRPr="00CC08A7" w:rsidRDefault="00CC08A7" w:rsidP="00CC08A7">
      <w:pPr>
        <w:jc w:val="center"/>
        <w:rPr>
          <w:rFonts w:eastAsia="Times New Roman"/>
        </w:rPr>
      </w:pPr>
    </w:p>
    <w:p w14:paraId="04730CEE" w14:textId="77777777" w:rsidR="00CC08A7" w:rsidRPr="00CC08A7" w:rsidRDefault="00CC08A7" w:rsidP="00CC08A7">
      <w:pPr>
        <w:spacing w:line="19" w:lineRule="exact"/>
        <w:jc w:val="center"/>
        <w:rPr>
          <w:rFonts w:eastAsia="Times New Roman"/>
        </w:rPr>
      </w:pPr>
      <w:r w:rsidRPr="00CC08A7">
        <w:rPr>
          <w:rFonts w:ascii="Times New Roman" w:eastAsia="Times New Roman" w:hAnsi="Times New Roman"/>
          <w:noProof/>
        </w:rPr>
        <mc:AlternateContent>
          <mc:Choice Requires="wps">
            <w:drawing>
              <wp:anchor distT="0" distB="0" distL="114300" distR="114300" simplePos="0" relativeHeight="251662848" behindDoc="1" locked="1" layoutInCell="0" allowOverlap="1" wp14:anchorId="4BAE496F" wp14:editId="7843FE9D">
                <wp:simplePos x="0" y="0"/>
                <wp:positionH relativeFrom="page">
                  <wp:posOffset>914400</wp:posOffset>
                </wp:positionH>
                <wp:positionV relativeFrom="paragraph">
                  <wp:posOffset>0</wp:posOffset>
                </wp:positionV>
                <wp:extent cx="5943600" cy="12065"/>
                <wp:effectExtent l="0" t="0" r="0" b="0"/>
                <wp:wrapNone/>
                <wp:docPr id="153422409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6F62A" id="Rectangle 2" o:spid="_x0000_s1026" style="position:absolute;margin-left:1in;margin-top:0;width:468pt;height:.9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" o:allowincell="f" fillcolor="black" stroked="f" strokeweight="0">
                <w10:wrap anchorx="page"/>
                <w10:anchorlock/>
              </v:rect>
            </w:pict>
          </mc:Fallback>
        </mc:AlternateContent>
      </w:r>
    </w:p>
    <w:p w14:paraId="4CC3B957" w14:textId="77777777" w:rsidR="00CC08A7" w:rsidRPr="00CC08A7" w:rsidRDefault="00CC08A7" w:rsidP="00CC08A7">
      <w:pPr>
        <w:jc w:val="center"/>
        <w:rPr>
          <w:rFonts w:eastAsia="Times New Roman"/>
        </w:rPr>
      </w:pPr>
    </w:p>
    <w:p w14:paraId="0BAA0A65" w14:textId="77777777" w:rsidR="00CC08A7" w:rsidRPr="00CC08A7" w:rsidRDefault="00CC08A7" w:rsidP="00CC08A7">
      <w:pPr>
        <w:rPr>
          <w:rFonts w:eastAsia="Times New Roman"/>
        </w:rPr>
      </w:pPr>
      <w:r w:rsidRPr="00CC08A7">
        <w:rPr>
          <w:rFonts w:eastAsia="Times New Roman"/>
        </w:rPr>
        <w:t xml:space="preserve">   In re:</w:t>
      </w:r>
    </w:p>
    <w:p w14:paraId="155D795E" w14:textId="77777777" w:rsidR="00CC08A7" w:rsidRPr="00CC08A7" w:rsidRDefault="00CC08A7" w:rsidP="00CC08A7">
      <w:pPr>
        <w:rPr>
          <w:rFonts w:eastAsia="Times New Roman"/>
        </w:rPr>
      </w:pPr>
    </w:p>
    <w:p w14:paraId="3E05D939" w14:textId="77777777" w:rsidR="00CC08A7" w:rsidRPr="00CC08A7" w:rsidRDefault="00CC08A7" w:rsidP="00CC08A7">
      <w:pPr>
        <w:tabs>
          <w:tab w:val="left" w:pos="-1200"/>
          <w:tab w:val="left" w:pos="-720"/>
          <w:tab w:val="left" w:pos="0"/>
          <w:tab w:val="left" w:pos="720"/>
          <w:tab w:val="left" w:pos="4320"/>
        </w:tabs>
        <w:rPr>
          <w:rFonts w:eastAsia="Times New Roman"/>
        </w:rPr>
      </w:pPr>
      <w:r w:rsidRPr="00CC08A7">
        <w:rPr>
          <w:rFonts w:eastAsia="Times New Roman"/>
        </w:rPr>
        <w:t xml:space="preserve">                ____________________,</w:t>
      </w:r>
      <w:r w:rsidRPr="00CC08A7">
        <w:rPr>
          <w:rFonts w:eastAsia="Times New Roman"/>
          <w:b/>
          <w:bCs/>
        </w:rPr>
        <w:tab/>
      </w:r>
      <w:r w:rsidRPr="00CC08A7">
        <w:rPr>
          <w:rFonts w:eastAsia="Times New Roman"/>
          <w:b/>
          <w:bCs/>
        </w:rPr>
        <w:tab/>
      </w:r>
      <w:r w:rsidRPr="00CC08A7">
        <w:rPr>
          <w:rFonts w:eastAsia="Times New Roman"/>
        </w:rPr>
        <w:t>Case No. _______-___</w:t>
      </w:r>
    </w:p>
    <w:p w14:paraId="016B43E4" w14:textId="77777777" w:rsidR="00CC08A7" w:rsidRPr="00CC08A7" w:rsidRDefault="00CC08A7" w:rsidP="00CC08A7">
      <w:pPr>
        <w:tabs>
          <w:tab w:val="left" w:pos="-1200"/>
          <w:tab w:val="left" w:pos="-720"/>
          <w:tab w:val="left" w:pos="0"/>
          <w:tab w:val="left" w:pos="720"/>
          <w:tab w:val="left" w:pos="4320"/>
        </w:tabs>
        <w:rPr>
          <w:rFonts w:eastAsia="Times New Roman"/>
          <w:bCs/>
        </w:rPr>
      </w:pPr>
      <w:r w:rsidRPr="00CC08A7">
        <w:rPr>
          <w:rFonts w:eastAsia="Times New Roman"/>
          <w:bCs/>
        </w:rPr>
        <w:tab/>
      </w:r>
      <w:r w:rsidRPr="00CC08A7">
        <w:rPr>
          <w:rFonts w:eastAsia="Times New Roman"/>
          <w:bCs/>
        </w:rPr>
        <w:tab/>
      </w:r>
      <w:r w:rsidRPr="00CC08A7">
        <w:rPr>
          <w:rFonts w:eastAsia="Times New Roman"/>
          <w:bCs/>
        </w:rPr>
        <w:tab/>
      </w:r>
    </w:p>
    <w:p w14:paraId="0B182FB0" w14:textId="77777777" w:rsidR="00CC08A7" w:rsidRPr="00CC08A7" w:rsidRDefault="00CC08A7" w:rsidP="00CC08A7">
      <w:pPr>
        <w:tabs>
          <w:tab w:val="left" w:pos="-1200"/>
          <w:tab w:val="left" w:pos="-720"/>
          <w:tab w:val="left" w:pos="0"/>
          <w:tab w:val="left" w:pos="720"/>
          <w:tab w:val="left" w:pos="4320"/>
        </w:tabs>
        <w:ind w:left="720"/>
        <w:rPr>
          <w:rFonts w:eastAsia="Times New Roman"/>
        </w:rPr>
      </w:pPr>
      <w:r w:rsidRPr="00CC08A7">
        <w:rPr>
          <w:rFonts w:eastAsia="Times New Roman"/>
          <w:b/>
          <w:bCs/>
        </w:rPr>
        <w:t xml:space="preserve">             </w:t>
      </w:r>
      <w:r w:rsidRPr="00CC08A7">
        <w:rPr>
          <w:rFonts w:eastAsia="Times New Roman"/>
        </w:rPr>
        <w:t>Debtor(s).</w:t>
      </w:r>
      <w:r w:rsidRPr="00CC08A7">
        <w:rPr>
          <w:rFonts w:eastAsia="Times New Roman"/>
          <w:b/>
          <w:bCs/>
        </w:rPr>
        <w:tab/>
      </w:r>
      <w:r w:rsidRPr="00CC08A7">
        <w:rPr>
          <w:rFonts w:eastAsia="Times New Roman"/>
          <w:b/>
          <w:bCs/>
        </w:rPr>
        <w:tab/>
      </w:r>
      <w:r w:rsidRPr="00CC08A7">
        <w:rPr>
          <w:rFonts w:eastAsia="Times New Roman"/>
          <w:b/>
          <w:bCs/>
        </w:rPr>
        <w:tab/>
      </w:r>
      <w:r w:rsidRPr="00CC08A7">
        <w:rPr>
          <w:rFonts w:eastAsia="Times New Roman"/>
        </w:rPr>
        <w:t>Chapter__</w:t>
      </w:r>
    </w:p>
    <w:p w14:paraId="39EA2CB6" w14:textId="77777777" w:rsidR="00CC08A7" w:rsidRPr="00CC08A7" w:rsidRDefault="00CC08A7" w:rsidP="00CC08A7">
      <w:pPr>
        <w:tabs>
          <w:tab w:val="left" w:pos="-1200"/>
          <w:tab w:val="left" w:pos="-720"/>
          <w:tab w:val="left" w:pos="0"/>
          <w:tab w:val="left" w:pos="720"/>
          <w:tab w:val="left" w:pos="2160"/>
          <w:tab w:val="left" w:pos="5040"/>
        </w:tabs>
        <w:rPr>
          <w:rFonts w:eastAsia="Times New Roman"/>
          <w:b/>
          <w:bCs/>
        </w:rPr>
      </w:pPr>
    </w:p>
    <w:p w14:paraId="67C202D1" w14:textId="77777777" w:rsidR="00CC08A7" w:rsidRPr="00CC08A7" w:rsidRDefault="00CC08A7" w:rsidP="00CC08A7">
      <w:pPr>
        <w:spacing w:line="19" w:lineRule="exact"/>
        <w:jc w:val="center"/>
        <w:rPr>
          <w:rFonts w:eastAsia="Times New Roman"/>
        </w:rPr>
      </w:pPr>
      <w:r w:rsidRPr="00CC08A7">
        <w:rPr>
          <w:rFonts w:ascii="Times New Roman" w:eastAsia="Times New Roman" w:hAnsi="Times New Roman"/>
          <w:noProof/>
        </w:rPr>
        <mc:AlternateContent>
          <mc:Choice Requires="wps">
            <w:drawing>
              <wp:anchor distT="0" distB="0" distL="114300" distR="114300" simplePos="0" relativeHeight="251661824" behindDoc="1" locked="1" layoutInCell="0" allowOverlap="1" wp14:anchorId="638BBE53" wp14:editId="03116892">
                <wp:simplePos x="0" y="0"/>
                <wp:positionH relativeFrom="page">
                  <wp:posOffset>914400</wp:posOffset>
                </wp:positionH>
                <wp:positionV relativeFrom="paragraph">
                  <wp:posOffset>0</wp:posOffset>
                </wp:positionV>
                <wp:extent cx="5943600" cy="12065"/>
                <wp:effectExtent l="0" t="0" r="0" b="0"/>
                <wp:wrapNone/>
                <wp:docPr id="60629186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BEB46" id="Rectangle 2" o:spid="_x0000_s1026" style="position:absolute;margin-left:1in;margin-top:0;width:468pt;height:.9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" o:allowincell="f" fillcolor="black" stroked="f" strokeweight="0">
                <w10:wrap anchorx="page"/>
                <w10:anchorlock/>
              </v:rect>
            </w:pict>
          </mc:Fallback>
        </mc:AlternateContent>
      </w:r>
    </w:p>
    <w:p w14:paraId="18F2F308" w14:textId="77777777" w:rsidR="00CC08A7" w:rsidRPr="00CC08A7" w:rsidRDefault="00CC08A7" w:rsidP="00CC08A7">
      <w:pPr>
        <w:tabs>
          <w:tab w:val="left" w:pos="-1200"/>
          <w:tab w:val="left" w:pos="-720"/>
          <w:tab w:val="left" w:pos="0"/>
          <w:tab w:val="left" w:pos="720"/>
          <w:tab w:val="left" w:pos="2160"/>
          <w:tab w:val="left" w:pos="5040"/>
        </w:tabs>
        <w:jc w:val="center"/>
        <w:rPr>
          <w:rFonts w:eastAsia="Times New Roman"/>
          <w:b/>
          <w:bCs/>
        </w:rPr>
      </w:pPr>
    </w:p>
    <w:p w14:paraId="5ED3D6E9" w14:textId="77777777" w:rsidR="00A31F24" w:rsidRDefault="00185AF0" w:rsidP="00185AF0">
      <w:pPr>
        <w:tabs>
          <w:tab w:val="left" w:pos="-1200"/>
          <w:tab w:val="left" w:pos="-720"/>
          <w:tab w:val="left" w:pos="0"/>
          <w:tab w:val="left" w:pos="720"/>
          <w:tab w:val="left" w:pos="2160"/>
          <w:tab w:val="left" w:pos="5040"/>
        </w:tabs>
        <w:jc w:val="center"/>
        <w:rPr>
          <w:b/>
          <w:bCs/>
        </w:rPr>
      </w:pPr>
      <w:r>
        <w:rPr>
          <w:b/>
          <w:bCs/>
        </w:rPr>
        <w:t xml:space="preserve">MOTION FOR </w:t>
      </w:r>
      <w:r w:rsidR="00A31F24">
        <w:rPr>
          <w:b/>
          <w:bCs/>
        </w:rPr>
        <w:t xml:space="preserve">THE ENTRY OF AN ORDER CLOSING </w:t>
      </w:r>
    </w:p>
    <w:p w14:paraId="71EC2006" w14:textId="5660E8E7" w:rsidR="00185AF0" w:rsidRPr="00723270" w:rsidRDefault="00A31F24" w:rsidP="00185AF0">
      <w:pPr>
        <w:tabs>
          <w:tab w:val="left" w:pos="-1200"/>
          <w:tab w:val="left" w:pos="-720"/>
          <w:tab w:val="left" w:pos="0"/>
          <w:tab w:val="left" w:pos="720"/>
          <w:tab w:val="left" w:pos="2160"/>
          <w:tab w:val="left" w:pos="5040"/>
        </w:tabs>
        <w:jc w:val="center"/>
        <w:rPr>
          <w:caps/>
        </w:rPr>
      </w:pPr>
      <w:r>
        <w:rPr>
          <w:b/>
          <w:bCs/>
        </w:rPr>
        <w:t>CHAPTER 11 CASE ON AN INTERIM BASIS</w:t>
      </w:r>
    </w:p>
    <w:p w14:paraId="4017DE6A" w14:textId="77777777" w:rsidR="00CC08A7" w:rsidRPr="00CC08A7" w:rsidRDefault="00CC08A7" w:rsidP="00CC08A7">
      <w:pPr>
        <w:tabs>
          <w:tab w:val="left" w:pos="-1200"/>
          <w:tab w:val="left" w:pos="-720"/>
          <w:tab w:val="left" w:pos="0"/>
          <w:tab w:val="left" w:pos="720"/>
          <w:tab w:val="left" w:pos="2160"/>
          <w:tab w:val="left" w:pos="5040"/>
        </w:tabs>
        <w:jc w:val="center"/>
        <w:rPr>
          <w:rFonts w:eastAsia="Times New Roman"/>
        </w:rPr>
      </w:pPr>
    </w:p>
    <w:p w14:paraId="6EBC4C51" w14:textId="77777777" w:rsidR="00CC08A7" w:rsidRPr="00CC08A7" w:rsidRDefault="00CC08A7" w:rsidP="00CC08A7">
      <w:pPr>
        <w:tabs>
          <w:tab w:val="left" w:pos="-1200"/>
          <w:tab w:val="left" w:pos="-720"/>
          <w:tab w:val="left" w:pos="0"/>
          <w:tab w:val="left" w:pos="720"/>
          <w:tab w:val="left" w:pos="2160"/>
          <w:tab w:val="left" w:pos="5040"/>
        </w:tabs>
        <w:spacing w:line="19" w:lineRule="exact"/>
        <w:jc w:val="center"/>
        <w:rPr>
          <w:rFonts w:eastAsia="Times New Roman"/>
          <w:b/>
          <w:bCs/>
        </w:rPr>
      </w:pPr>
      <w:r w:rsidRPr="00CC08A7">
        <w:rPr>
          <w:rFonts w:ascii="Times New Roman" w:eastAsia="Times New Roman" w:hAnsi="Times New Roman"/>
          <w:noProof/>
        </w:rPr>
        <mc:AlternateContent>
          <mc:Choice Requires="wps">
            <w:drawing>
              <wp:anchor distT="0" distB="0" distL="114300" distR="114300" simplePos="0" relativeHeight="251660800" behindDoc="1" locked="1" layoutInCell="0" allowOverlap="1" wp14:anchorId="4DE56A87" wp14:editId="75348D71">
                <wp:simplePos x="0" y="0"/>
                <wp:positionH relativeFrom="page">
                  <wp:posOffset>914400</wp:posOffset>
                </wp:positionH>
                <wp:positionV relativeFrom="paragraph">
                  <wp:posOffset>0</wp:posOffset>
                </wp:positionV>
                <wp:extent cx="5943600" cy="12065"/>
                <wp:effectExtent l="0" t="0" r="0" b="0"/>
                <wp:wrapNone/>
                <wp:docPr id="155667474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AC424" id="Rectangle 4" o:spid="_x0000_s1026" style="position:absolute;margin-left:1in;margin-top:0;width:468pt;height:.9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" o:allowincell="f" fillcolor="black" stroked="f" strokeweight="0">
                <w10:wrap anchorx="page"/>
                <w10:anchorlock/>
              </v:rect>
            </w:pict>
          </mc:Fallback>
        </mc:AlternateContent>
      </w:r>
    </w:p>
    <w:p w14:paraId="48C8A807" w14:textId="77777777" w:rsidR="00CC08A7" w:rsidRPr="00CC08A7" w:rsidRDefault="00CC08A7" w:rsidP="00CC08A7">
      <w:pPr>
        <w:tabs>
          <w:tab w:val="left" w:pos="-1200"/>
          <w:tab w:val="left" w:pos="-720"/>
          <w:tab w:val="left" w:pos="0"/>
          <w:tab w:val="left" w:pos="720"/>
          <w:tab w:val="left" w:pos="2160"/>
          <w:tab w:val="left" w:pos="5040"/>
        </w:tabs>
        <w:rPr>
          <w:rFonts w:eastAsia="Times New Roman"/>
          <w:b/>
          <w:bCs/>
        </w:rPr>
      </w:pPr>
    </w:p>
    <w:p w14:paraId="5675E7FE" w14:textId="1E717D82" w:rsidR="00185AF0" w:rsidRDefault="00CC08A7" w:rsidP="00185AF0">
      <w:pPr>
        <w:tabs>
          <w:tab w:val="left" w:pos="-1200"/>
          <w:tab w:val="left" w:pos="-720"/>
          <w:tab w:val="left" w:pos="0"/>
          <w:tab w:val="left" w:pos="720"/>
          <w:tab w:val="left" w:pos="2160"/>
          <w:tab w:val="left" w:pos="5040"/>
        </w:tabs>
        <w:spacing w:line="360" w:lineRule="auto"/>
        <w:rPr>
          <w:rFonts w:eastAsia="Calibri"/>
        </w:rPr>
      </w:pPr>
      <w:r w:rsidRPr="00CC08A7">
        <w:rPr>
          <w:rFonts w:eastAsia="Times New Roman"/>
        </w:rPr>
        <w:tab/>
      </w:r>
      <w:r w:rsidR="00185AF0" w:rsidRPr="00CC08A7">
        <w:rPr>
          <w:rFonts w:eastAsia="Times New Roman"/>
          <w:u w:val="single"/>
        </w:rPr>
        <w:t>[INSERT NAME]</w:t>
      </w:r>
      <w:r w:rsidR="00185AF0" w:rsidRPr="00CC08A7">
        <w:rPr>
          <w:rFonts w:eastAsia="Times New Roman"/>
        </w:rPr>
        <w:t xml:space="preserve">, </w:t>
      </w:r>
      <w:r w:rsidR="00185AF0" w:rsidRPr="00CC08A7">
        <w:rPr>
          <w:rFonts w:eastAsia="Calibri"/>
        </w:rPr>
        <w:t xml:space="preserve">[THE </w:t>
      </w:r>
      <w:r w:rsidR="00185AF0">
        <w:rPr>
          <w:rFonts w:eastAsia="Calibri"/>
        </w:rPr>
        <w:t xml:space="preserve">REORGANIZED </w:t>
      </w:r>
      <w:r w:rsidR="00185AF0" w:rsidRPr="00CC08A7">
        <w:rPr>
          <w:rFonts w:eastAsia="Calibri"/>
        </w:rPr>
        <w:t xml:space="preserve">DEBTOR/ THE </w:t>
      </w:r>
      <w:r w:rsidR="00185AF0">
        <w:rPr>
          <w:rFonts w:eastAsia="Calibri"/>
        </w:rPr>
        <w:t xml:space="preserve">CHAPTER 11 </w:t>
      </w:r>
      <w:r w:rsidR="00185AF0" w:rsidRPr="00CC08A7">
        <w:rPr>
          <w:rFonts w:eastAsia="Calibri"/>
        </w:rPr>
        <w:t>TRUSTEE]</w:t>
      </w:r>
      <w:r w:rsidR="0041091A">
        <w:rPr>
          <w:rFonts w:eastAsia="Calibri"/>
        </w:rPr>
        <w:t xml:space="preserve"> (“Movant”)</w:t>
      </w:r>
      <w:r w:rsidR="00185AF0" w:rsidRPr="00CC08A7">
        <w:rPr>
          <w:rFonts w:eastAsia="Calibri"/>
        </w:rPr>
        <w:t xml:space="preserve">, moves under </w:t>
      </w:r>
      <w:r w:rsidR="00185AF0">
        <w:rPr>
          <w:rFonts w:eastAsia="Calibri"/>
        </w:rPr>
        <w:t xml:space="preserve">Local Rule 3022-1 for the entry of </w:t>
      </w:r>
      <w:r w:rsidR="006136B6">
        <w:rPr>
          <w:rFonts w:eastAsia="Calibri"/>
        </w:rPr>
        <w:t xml:space="preserve">an order closing this case on an interim basis. </w:t>
      </w:r>
    </w:p>
    <w:p w14:paraId="51CFAAA0" w14:textId="6D753868" w:rsidR="00713055" w:rsidRPr="00CC08A7" w:rsidRDefault="00713055" w:rsidP="00185AF0">
      <w:pPr>
        <w:tabs>
          <w:tab w:val="left" w:pos="-1200"/>
          <w:tab w:val="left" w:pos="-720"/>
          <w:tab w:val="left" w:pos="0"/>
          <w:tab w:val="left" w:pos="720"/>
          <w:tab w:val="left" w:pos="2160"/>
          <w:tab w:val="left" w:pos="5040"/>
        </w:tabs>
        <w:spacing w:line="360" w:lineRule="auto"/>
        <w:rPr>
          <w:rFonts w:eastAsia="Times New Roman"/>
        </w:rPr>
      </w:pPr>
      <w:r>
        <w:rPr>
          <w:rFonts w:eastAsia="Calibri"/>
        </w:rPr>
        <w:tab/>
      </w:r>
      <w:r w:rsidR="0041091A">
        <w:rPr>
          <w:rFonts w:eastAsia="Calibri"/>
        </w:rPr>
        <w:t>Movant</w:t>
      </w:r>
      <w:r w:rsidR="00B62C75">
        <w:rPr>
          <w:rFonts w:eastAsia="Calibri"/>
        </w:rPr>
        <w:t xml:space="preserve"> </w:t>
      </w:r>
      <w:r w:rsidR="00FC1AB6">
        <w:rPr>
          <w:rFonts w:eastAsia="Calibri"/>
        </w:rPr>
        <w:t xml:space="preserve">filed the declaration of [INSERT NAME] in support of this motion, and the declaration demonstrates that the </w:t>
      </w:r>
      <w:r w:rsidR="00A54530">
        <w:rPr>
          <w:rFonts w:eastAsia="Calibri"/>
        </w:rPr>
        <w:t xml:space="preserve">chapter 11 plan has been substantially consummated </w:t>
      </w:r>
      <w:r w:rsidR="006C2961">
        <w:rPr>
          <w:rFonts w:eastAsia="Calibri"/>
        </w:rPr>
        <w:t xml:space="preserve">but that the case cannot </w:t>
      </w:r>
      <w:r w:rsidR="00C46AA2">
        <w:rPr>
          <w:rFonts w:eastAsia="Calibri"/>
        </w:rPr>
        <w:t xml:space="preserve">soon </w:t>
      </w:r>
      <w:r w:rsidR="006C2961">
        <w:rPr>
          <w:rFonts w:eastAsia="Calibri"/>
        </w:rPr>
        <w:t xml:space="preserve">be fully administered. </w:t>
      </w:r>
      <w:r w:rsidR="00342978">
        <w:rPr>
          <w:rFonts w:eastAsia="Calibri"/>
        </w:rPr>
        <w:t>Movant requests entry of an order closing this case on an interim basis.</w:t>
      </w:r>
      <w:r w:rsidR="00FC1AB6">
        <w:rPr>
          <w:rFonts w:eastAsia="Calibri"/>
        </w:rPr>
        <w:t xml:space="preserve"> </w:t>
      </w:r>
      <w:r w:rsidR="00342978">
        <w:rPr>
          <w:rFonts w:eastAsia="Calibri"/>
        </w:rPr>
        <w:t xml:space="preserve">Movant will move to reopen this case to obtain a final decree and order closing this case </w:t>
      </w:r>
      <w:r w:rsidR="00C46AA2">
        <w:rPr>
          <w:rFonts w:eastAsia="Calibri"/>
        </w:rPr>
        <w:t>after</w:t>
      </w:r>
      <w:r w:rsidR="00342978">
        <w:rPr>
          <w:rFonts w:eastAsia="Calibri"/>
        </w:rPr>
        <w:t xml:space="preserve"> the case is fully administered. </w:t>
      </w:r>
    </w:p>
    <w:p w14:paraId="02C0CDD7" w14:textId="77777777" w:rsidR="00CC08A7" w:rsidRPr="00CC08A7" w:rsidRDefault="00CC08A7" w:rsidP="00CC08A7">
      <w:pPr>
        <w:widowControl/>
        <w:spacing w:line="480" w:lineRule="auto"/>
        <w:ind w:right="-14" w:firstLine="720"/>
        <w:contextualSpacing/>
        <w:rPr>
          <w:rFonts w:eastAsia="Calibri"/>
        </w:rPr>
      </w:pP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t>Law Firm, S.C.</w:t>
      </w:r>
    </w:p>
    <w:p w14:paraId="39A55E5D" w14:textId="77777777" w:rsidR="00CC08A7" w:rsidRPr="00CC08A7" w:rsidRDefault="00CC08A7" w:rsidP="00CC08A7">
      <w:pPr>
        <w:widowControl/>
        <w:ind w:right="-14"/>
        <w:contextualSpacing/>
        <w:rPr>
          <w:rFonts w:eastAsia="Calibri"/>
        </w:rPr>
      </w:pP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t>Attorney for Debtor</w:t>
      </w:r>
    </w:p>
    <w:p w14:paraId="1821E48A" w14:textId="77777777" w:rsidR="00CC08A7" w:rsidRPr="00CC08A7" w:rsidRDefault="00CC08A7" w:rsidP="00CC08A7">
      <w:pPr>
        <w:widowControl/>
        <w:ind w:right="-14"/>
        <w:contextualSpacing/>
        <w:rPr>
          <w:rFonts w:eastAsia="Calibri"/>
        </w:rPr>
      </w:pPr>
    </w:p>
    <w:p w14:paraId="674948F0" w14:textId="77777777" w:rsidR="00CC08A7" w:rsidRPr="00CC08A7" w:rsidRDefault="00CC08A7" w:rsidP="00CC08A7">
      <w:pPr>
        <w:widowControl/>
        <w:ind w:right="-14"/>
        <w:contextualSpacing/>
        <w:rPr>
          <w:rFonts w:eastAsia="Calibri"/>
        </w:rPr>
      </w:pPr>
    </w:p>
    <w:p w14:paraId="018011FB" w14:textId="77777777" w:rsidR="00CC08A7" w:rsidRPr="00CC08A7" w:rsidRDefault="00CC08A7" w:rsidP="00CC08A7">
      <w:pPr>
        <w:widowControl/>
        <w:ind w:right="-14"/>
        <w:contextualSpacing/>
        <w:rPr>
          <w:rFonts w:eastAsia="Calibri"/>
        </w:rPr>
      </w:pPr>
      <w:r w:rsidRPr="00CC08A7">
        <w:rPr>
          <w:rFonts w:eastAsia="Calibri"/>
        </w:rPr>
        <w:t>Dated: ______________</w:t>
      </w: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t>By: ________________________</w:t>
      </w:r>
    </w:p>
    <w:p w14:paraId="293E8827" w14:textId="77777777" w:rsidR="00CC08A7" w:rsidRPr="00CC08A7" w:rsidRDefault="00CC08A7" w:rsidP="00CC08A7">
      <w:pPr>
        <w:widowControl/>
        <w:ind w:right="-14"/>
        <w:contextualSpacing/>
        <w:rPr>
          <w:rFonts w:eastAsia="Calibri"/>
        </w:rPr>
      </w:pP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t xml:space="preserve">       Name</w:t>
      </w:r>
    </w:p>
    <w:p w14:paraId="5EF9FBF6" w14:textId="77777777" w:rsidR="00CC08A7" w:rsidRPr="00CC08A7" w:rsidRDefault="00CC08A7" w:rsidP="00CC08A7">
      <w:pPr>
        <w:widowControl/>
        <w:spacing w:before="22"/>
        <w:ind w:right="-20"/>
        <w:rPr>
          <w:rFonts w:eastAsia="Calibri"/>
        </w:rPr>
      </w:pPr>
    </w:p>
    <w:p w14:paraId="3743EFC3" w14:textId="77777777" w:rsidR="00CC08A7" w:rsidRPr="00CC08A7" w:rsidRDefault="00CC08A7" w:rsidP="00CC08A7">
      <w:pPr>
        <w:widowControl/>
        <w:spacing w:before="22"/>
        <w:ind w:right="-20"/>
        <w:rPr>
          <w:rFonts w:eastAsia="Calibri"/>
        </w:rPr>
      </w:pP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r>
      <w:r w:rsidRPr="00CC08A7">
        <w:rPr>
          <w:rFonts w:eastAsia="Calibri"/>
        </w:rPr>
        <w:tab/>
      </w:r>
    </w:p>
    <w:p w14:paraId="10FE3262" w14:textId="11B79A7C" w:rsidR="00326CE2" w:rsidRDefault="00326CE2" w:rsidP="00CC08A7">
      <w:pPr>
        <w:tabs>
          <w:tab w:val="left" w:pos="-1200"/>
          <w:tab w:val="left" w:pos="-720"/>
          <w:tab w:val="left" w:pos="0"/>
          <w:tab w:val="left" w:pos="720"/>
          <w:tab w:val="left" w:pos="2160"/>
          <w:tab w:val="left" w:pos="5040"/>
        </w:tabs>
        <w:spacing w:line="360" w:lineRule="auto"/>
        <w:jc w:val="both"/>
      </w:pPr>
    </w:p>
    <w:sectPr w:rsidR="00326CE2" w:rsidSect="00326CE2">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0000000000000000000"/>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5505090"/>
    <w:multiLevelType w:val="hybridMultilevel"/>
    <w:tmpl w:val="4D7854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39F5E24"/>
    <w:multiLevelType w:val="hybridMultilevel"/>
    <w:tmpl w:val="F7481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4778518">
    <w:abstractNumId w:val="2"/>
  </w:num>
  <w:num w:numId="2" w16cid:durableId="1240098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CE2"/>
    <w:rsid w:val="00010917"/>
    <w:rsid w:val="00016308"/>
    <w:rsid w:val="00026A1E"/>
    <w:rsid w:val="00026DA3"/>
    <w:rsid w:val="00042B17"/>
    <w:rsid w:val="0006386A"/>
    <w:rsid w:val="00074722"/>
    <w:rsid w:val="00077983"/>
    <w:rsid w:val="00097E77"/>
    <w:rsid w:val="000B4712"/>
    <w:rsid w:val="000C3C3D"/>
    <w:rsid w:val="000C672A"/>
    <w:rsid w:val="000D72D8"/>
    <w:rsid w:val="000D7CED"/>
    <w:rsid w:val="000E6488"/>
    <w:rsid w:val="00105556"/>
    <w:rsid w:val="0011353C"/>
    <w:rsid w:val="001253D1"/>
    <w:rsid w:val="00146827"/>
    <w:rsid w:val="00146C86"/>
    <w:rsid w:val="0015393B"/>
    <w:rsid w:val="001555F7"/>
    <w:rsid w:val="00155FC0"/>
    <w:rsid w:val="00156BEC"/>
    <w:rsid w:val="00185AF0"/>
    <w:rsid w:val="0018771C"/>
    <w:rsid w:val="0019196D"/>
    <w:rsid w:val="00193106"/>
    <w:rsid w:val="00193FC2"/>
    <w:rsid w:val="001C2F9A"/>
    <w:rsid w:val="001E088B"/>
    <w:rsid w:val="001F77AC"/>
    <w:rsid w:val="00217B34"/>
    <w:rsid w:val="00221DCD"/>
    <w:rsid w:val="0022796B"/>
    <w:rsid w:val="00231262"/>
    <w:rsid w:val="00242127"/>
    <w:rsid w:val="00253E17"/>
    <w:rsid w:val="002548A9"/>
    <w:rsid w:val="00262AEA"/>
    <w:rsid w:val="00273F29"/>
    <w:rsid w:val="002851AF"/>
    <w:rsid w:val="00290D9F"/>
    <w:rsid w:val="002A0A35"/>
    <w:rsid w:val="002B5156"/>
    <w:rsid w:val="002B607A"/>
    <w:rsid w:val="002E2C9F"/>
    <w:rsid w:val="002E7FC5"/>
    <w:rsid w:val="00306F2B"/>
    <w:rsid w:val="00307F33"/>
    <w:rsid w:val="0031067D"/>
    <w:rsid w:val="003217CA"/>
    <w:rsid w:val="00324945"/>
    <w:rsid w:val="00326CE2"/>
    <w:rsid w:val="00342978"/>
    <w:rsid w:val="00347BDC"/>
    <w:rsid w:val="003502D3"/>
    <w:rsid w:val="00375D0A"/>
    <w:rsid w:val="00383338"/>
    <w:rsid w:val="003D6472"/>
    <w:rsid w:val="003E1E65"/>
    <w:rsid w:val="003E53E1"/>
    <w:rsid w:val="00401C01"/>
    <w:rsid w:val="00402ADA"/>
    <w:rsid w:val="00402D6E"/>
    <w:rsid w:val="004034E2"/>
    <w:rsid w:val="004070AD"/>
    <w:rsid w:val="0041091A"/>
    <w:rsid w:val="00417E46"/>
    <w:rsid w:val="00420664"/>
    <w:rsid w:val="00442320"/>
    <w:rsid w:val="00453D14"/>
    <w:rsid w:val="004627E2"/>
    <w:rsid w:val="0047126D"/>
    <w:rsid w:val="00481BE8"/>
    <w:rsid w:val="0048462B"/>
    <w:rsid w:val="00494611"/>
    <w:rsid w:val="00497328"/>
    <w:rsid w:val="004A353C"/>
    <w:rsid w:val="004B665E"/>
    <w:rsid w:val="004C572D"/>
    <w:rsid w:val="004D0531"/>
    <w:rsid w:val="004D3B4C"/>
    <w:rsid w:val="004E7058"/>
    <w:rsid w:val="004F43C2"/>
    <w:rsid w:val="005022B2"/>
    <w:rsid w:val="00513613"/>
    <w:rsid w:val="005164B5"/>
    <w:rsid w:val="00521E09"/>
    <w:rsid w:val="00525644"/>
    <w:rsid w:val="00562FE3"/>
    <w:rsid w:val="00563417"/>
    <w:rsid w:val="00566A16"/>
    <w:rsid w:val="0057084E"/>
    <w:rsid w:val="00572157"/>
    <w:rsid w:val="00575011"/>
    <w:rsid w:val="005841AF"/>
    <w:rsid w:val="005A4449"/>
    <w:rsid w:val="005B504B"/>
    <w:rsid w:val="005D511C"/>
    <w:rsid w:val="005D635A"/>
    <w:rsid w:val="005E5157"/>
    <w:rsid w:val="006009C1"/>
    <w:rsid w:val="00600E78"/>
    <w:rsid w:val="006020D6"/>
    <w:rsid w:val="006136B6"/>
    <w:rsid w:val="00614552"/>
    <w:rsid w:val="006153A3"/>
    <w:rsid w:val="00640B97"/>
    <w:rsid w:val="00666C9D"/>
    <w:rsid w:val="006A16BE"/>
    <w:rsid w:val="006C2961"/>
    <w:rsid w:val="006C332E"/>
    <w:rsid w:val="006D0C01"/>
    <w:rsid w:val="006E0A0C"/>
    <w:rsid w:val="006E1122"/>
    <w:rsid w:val="006E41D5"/>
    <w:rsid w:val="006E7F5F"/>
    <w:rsid w:val="007065A5"/>
    <w:rsid w:val="00713055"/>
    <w:rsid w:val="00723270"/>
    <w:rsid w:val="00735496"/>
    <w:rsid w:val="007361EA"/>
    <w:rsid w:val="007403D5"/>
    <w:rsid w:val="00751A77"/>
    <w:rsid w:val="007A1EC0"/>
    <w:rsid w:val="007A5B83"/>
    <w:rsid w:val="007B46B6"/>
    <w:rsid w:val="007E5762"/>
    <w:rsid w:val="007F5B55"/>
    <w:rsid w:val="00803B1B"/>
    <w:rsid w:val="008129C8"/>
    <w:rsid w:val="0083640A"/>
    <w:rsid w:val="008522A2"/>
    <w:rsid w:val="0088186B"/>
    <w:rsid w:val="008B1A66"/>
    <w:rsid w:val="008C58B4"/>
    <w:rsid w:val="008F1CB7"/>
    <w:rsid w:val="008F56DF"/>
    <w:rsid w:val="00900EBE"/>
    <w:rsid w:val="00914EC2"/>
    <w:rsid w:val="00962438"/>
    <w:rsid w:val="00963DD1"/>
    <w:rsid w:val="00974800"/>
    <w:rsid w:val="00975DB2"/>
    <w:rsid w:val="00983DE5"/>
    <w:rsid w:val="00993F3B"/>
    <w:rsid w:val="00994254"/>
    <w:rsid w:val="009E2F3B"/>
    <w:rsid w:val="009F6B94"/>
    <w:rsid w:val="00A05977"/>
    <w:rsid w:val="00A208FA"/>
    <w:rsid w:val="00A21BFA"/>
    <w:rsid w:val="00A23B21"/>
    <w:rsid w:val="00A30C62"/>
    <w:rsid w:val="00A31F24"/>
    <w:rsid w:val="00A34054"/>
    <w:rsid w:val="00A36409"/>
    <w:rsid w:val="00A41179"/>
    <w:rsid w:val="00A54530"/>
    <w:rsid w:val="00A72E61"/>
    <w:rsid w:val="00A77036"/>
    <w:rsid w:val="00A84019"/>
    <w:rsid w:val="00A91BCD"/>
    <w:rsid w:val="00AB77D6"/>
    <w:rsid w:val="00AC1328"/>
    <w:rsid w:val="00AF54EC"/>
    <w:rsid w:val="00AF6A69"/>
    <w:rsid w:val="00B05C15"/>
    <w:rsid w:val="00B17944"/>
    <w:rsid w:val="00B20A3C"/>
    <w:rsid w:val="00B36136"/>
    <w:rsid w:val="00B40E14"/>
    <w:rsid w:val="00B50062"/>
    <w:rsid w:val="00B62C75"/>
    <w:rsid w:val="00B74ED9"/>
    <w:rsid w:val="00B75607"/>
    <w:rsid w:val="00B8653F"/>
    <w:rsid w:val="00BB44F9"/>
    <w:rsid w:val="00BB457A"/>
    <w:rsid w:val="00BC224B"/>
    <w:rsid w:val="00BD3BAE"/>
    <w:rsid w:val="00C12441"/>
    <w:rsid w:val="00C14CDD"/>
    <w:rsid w:val="00C16A9D"/>
    <w:rsid w:val="00C46AA2"/>
    <w:rsid w:val="00C66159"/>
    <w:rsid w:val="00C6725F"/>
    <w:rsid w:val="00C76188"/>
    <w:rsid w:val="00C94363"/>
    <w:rsid w:val="00C978F2"/>
    <w:rsid w:val="00CC08A7"/>
    <w:rsid w:val="00CE37E2"/>
    <w:rsid w:val="00D02BEE"/>
    <w:rsid w:val="00D33FBB"/>
    <w:rsid w:val="00D44F04"/>
    <w:rsid w:val="00D47BAB"/>
    <w:rsid w:val="00D55FC6"/>
    <w:rsid w:val="00D6113E"/>
    <w:rsid w:val="00D65A12"/>
    <w:rsid w:val="00D84FA0"/>
    <w:rsid w:val="00D8511B"/>
    <w:rsid w:val="00D95308"/>
    <w:rsid w:val="00DB3907"/>
    <w:rsid w:val="00DC7924"/>
    <w:rsid w:val="00E01838"/>
    <w:rsid w:val="00E036BC"/>
    <w:rsid w:val="00E33D8A"/>
    <w:rsid w:val="00E36FBE"/>
    <w:rsid w:val="00E46BA5"/>
    <w:rsid w:val="00E523FA"/>
    <w:rsid w:val="00E57A6B"/>
    <w:rsid w:val="00E95503"/>
    <w:rsid w:val="00E95921"/>
    <w:rsid w:val="00E97549"/>
    <w:rsid w:val="00EA664B"/>
    <w:rsid w:val="00EB24C9"/>
    <w:rsid w:val="00EB5DC6"/>
    <w:rsid w:val="00EC2849"/>
    <w:rsid w:val="00F01C34"/>
    <w:rsid w:val="00F01EE6"/>
    <w:rsid w:val="00F151C9"/>
    <w:rsid w:val="00F22F95"/>
    <w:rsid w:val="00F26F9E"/>
    <w:rsid w:val="00F359C8"/>
    <w:rsid w:val="00F57039"/>
    <w:rsid w:val="00F65118"/>
    <w:rsid w:val="00F721E3"/>
    <w:rsid w:val="00F85B74"/>
    <w:rsid w:val="00FC1AB6"/>
    <w:rsid w:val="00FC4B93"/>
    <w:rsid w:val="00FD3932"/>
    <w:rsid w:val="00FD4D58"/>
    <w:rsid w:val="00FE5681"/>
    <w:rsid w:val="00FF6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0079B6"/>
  <w14:defaultImageDpi w14:val="96"/>
  <w15:docId w15:val="{F6949D9F-FDC8-4198-AE1A-582C6089F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EastAsia" w:hAnsi="Palatino Linotype"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6C332E"/>
    <w:rPr>
      <w:rFonts w:ascii="Tahoma" w:hAnsi="Tahoma" w:cs="Tahoma"/>
      <w:sz w:val="16"/>
      <w:szCs w:val="16"/>
    </w:rPr>
  </w:style>
  <w:style w:type="character" w:customStyle="1" w:styleId="BalloonTextChar">
    <w:name w:val="Balloon Text Char"/>
    <w:basedOn w:val="DefaultParagraphFont"/>
    <w:link w:val="BalloonText"/>
    <w:uiPriority w:val="99"/>
    <w:semiHidden/>
    <w:rsid w:val="006C332E"/>
    <w:rPr>
      <w:rFonts w:ascii="Tahoma" w:hAnsi="Tahoma" w:cs="Tahoma"/>
      <w:sz w:val="16"/>
      <w:szCs w:val="16"/>
    </w:rPr>
  </w:style>
  <w:style w:type="character" w:styleId="Hyperlink">
    <w:name w:val="Hyperlink"/>
    <w:basedOn w:val="DefaultParagraphFont"/>
    <w:uiPriority w:val="99"/>
    <w:unhideWhenUsed/>
    <w:rsid w:val="00B40E14"/>
    <w:rPr>
      <w:color w:val="0000FF" w:themeColor="hyperlink"/>
      <w:u w:val="single"/>
    </w:rPr>
  </w:style>
  <w:style w:type="character" w:styleId="UnresolvedMention">
    <w:name w:val="Unresolved Mention"/>
    <w:basedOn w:val="DefaultParagraphFont"/>
    <w:uiPriority w:val="99"/>
    <w:semiHidden/>
    <w:unhideWhenUsed/>
    <w:rsid w:val="00600E78"/>
    <w:rPr>
      <w:color w:val="605E5C"/>
      <w:shd w:val="clear" w:color="auto" w:fill="E1DFDD"/>
    </w:rPr>
  </w:style>
  <w:style w:type="character" w:styleId="FollowedHyperlink">
    <w:name w:val="FollowedHyperlink"/>
    <w:basedOn w:val="DefaultParagraphFont"/>
    <w:uiPriority w:val="99"/>
    <w:semiHidden/>
    <w:unhideWhenUsed/>
    <w:rsid w:val="00221DCD"/>
    <w:rPr>
      <w:color w:val="800080" w:themeColor="followedHyperlink"/>
      <w:u w:val="single"/>
    </w:rPr>
  </w:style>
  <w:style w:type="paragraph" w:styleId="ListParagraph">
    <w:name w:val="List Paragraph"/>
    <w:basedOn w:val="Normal"/>
    <w:uiPriority w:val="34"/>
    <w:qFormat/>
    <w:rsid w:val="007403D5"/>
    <w:pPr>
      <w:ind w:left="720"/>
      <w:contextualSpacing/>
    </w:pPr>
  </w:style>
  <w:style w:type="paragraph" w:styleId="Revision">
    <w:name w:val="Revision"/>
    <w:hidden/>
    <w:uiPriority w:val="99"/>
    <w:semiHidden/>
    <w:rsid w:val="006E7F5F"/>
    <w:pPr>
      <w:spacing w:after="0" w:line="240" w:lineRule="auto"/>
    </w:pPr>
  </w:style>
  <w:style w:type="character" w:styleId="CommentReference">
    <w:name w:val="annotation reference"/>
    <w:basedOn w:val="DefaultParagraphFont"/>
    <w:uiPriority w:val="99"/>
    <w:semiHidden/>
    <w:unhideWhenUsed/>
    <w:rsid w:val="00193106"/>
    <w:rPr>
      <w:sz w:val="16"/>
      <w:szCs w:val="16"/>
    </w:rPr>
  </w:style>
  <w:style w:type="paragraph" w:styleId="CommentText">
    <w:name w:val="annotation text"/>
    <w:basedOn w:val="Normal"/>
    <w:link w:val="CommentTextChar"/>
    <w:uiPriority w:val="99"/>
    <w:unhideWhenUsed/>
    <w:rsid w:val="00193106"/>
    <w:rPr>
      <w:sz w:val="20"/>
      <w:szCs w:val="20"/>
    </w:rPr>
  </w:style>
  <w:style w:type="character" w:customStyle="1" w:styleId="CommentTextChar">
    <w:name w:val="Comment Text Char"/>
    <w:basedOn w:val="DefaultParagraphFont"/>
    <w:link w:val="CommentText"/>
    <w:uiPriority w:val="99"/>
    <w:rsid w:val="00193106"/>
    <w:rPr>
      <w:sz w:val="20"/>
      <w:szCs w:val="20"/>
    </w:rPr>
  </w:style>
  <w:style w:type="paragraph" w:styleId="CommentSubject">
    <w:name w:val="annotation subject"/>
    <w:basedOn w:val="CommentText"/>
    <w:next w:val="CommentText"/>
    <w:link w:val="CommentSubjectChar"/>
    <w:uiPriority w:val="99"/>
    <w:semiHidden/>
    <w:unhideWhenUsed/>
    <w:rsid w:val="00193106"/>
    <w:rPr>
      <w:b/>
      <w:bCs/>
    </w:rPr>
  </w:style>
  <w:style w:type="character" w:customStyle="1" w:styleId="CommentSubjectChar">
    <w:name w:val="Comment Subject Char"/>
    <w:basedOn w:val="CommentTextChar"/>
    <w:link w:val="CommentSubject"/>
    <w:uiPriority w:val="99"/>
    <w:semiHidden/>
    <w:rsid w:val="001931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82217">
      <w:bodyDiv w:val="1"/>
      <w:marLeft w:val="0"/>
      <w:marRight w:val="0"/>
      <w:marTop w:val="0"/>
      <w:marBottom w:val="0"/>
      <w:divBdr>
        <w:top w:val="none" w:sz="0" w:space="0" w:color="auto"/>
        <w:left w:val="none" w:sz="0" w:space="0" w:color="auto"/>
        <w:bottom w:val="none" w:sz="0" w:space="0" w:color="auto"/>
        <w:right w:val="none" w:sz="0" w:space="0" w:color="auto"/>
      </w:divBdr>
    </w:div>
    <w:div w:id="404377714">
      <w:bodyDiv w:val="1"/>
      <w:marLeft w:val="0"/>
      <w:marRight w:val="0"/>
      <w:marTop w:val="0"/>
      <w:marBottom w:val="0"/>
      <w:divBdr>
        <w:top w:val="none" w:sz="0" w:space="0" w:color="auto"/>
        <w:left w:val="none" w:sz="0" w:space="0" w:color="auto"/>
        <w:bottom w:val="none" w:sz="0" w:space="0" w:color="auto"/>
        <w:right w:val="none" w:sz="0" w:space="0" w:color="auto"/>
      </w:divBdr>
    </w:div>
    <w:div w:id="763233356">
      <w:bodyDiv w:val="1"/>
      <w:marLeft w:val="0"/>
      <w:marRight w:val="0"/>
      <w:marTop w:val="0"/>
      <w:marBottom w:val="0"/>
      <w:divBdr>
        <w:top w:val="none" w:sz="0" w:space="0" w:color="auto"/>
        <w:left w:val="none" w:sz="0" w:space="0" w:color="auto"/>
        <w:bottom w:val="none" w:sz="0" w:space="0" w:color="auto"/>
        <w:right w:val="none" w:sz="0" w:space="0" w:color="auto"/>
      </w:divBdr>
    </w:div>
    <w:div w:id="149710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lemental">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9ec8b4-3e91-40bf-a25d-84d62c9741af" xsi:nil="true"/>
    <p469d0ee1c0a43b49ab6a131286895c2 xmlns="259ec8b4-3e91-40bf-a25d-84d62c9741af">
      <Terms xmlns="http://schemas.microsoft.com/office/infopath/2007/PartnerControls"/>
    </p469d0ee1c0a43b49ab6a131286895c2>
    <c3729ffb18354523b4f77bf614e88b07 xmlns="259ec8b4-3e91-40bf-a25d-84d62c9741af">
      <Terms xmlns="http://schemas.microsoft.com/office/infopath/2007/PartnerControls"/>
    </c3729ffb18354523b4f77bf614e88b07>
    <o453b33dd94644ffa0705ead417bad76 xmlns="259ec8b4-3e91-40bf-a25d-84d62c9741af">
      <Terms xmlns="http://schemas.microsoft.com/office/infopath/2007/PartnerControls"/>
    </o453b33dd94644ffa0705ead417bad76>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Judicial Document" ma:contentTypeID="0x010100736538184E972040993C33C47F3A2B810094F177956647194F8C62FBB7DFF15A60" ma:contentTypeVersion="7" ma:contentTypeDescription="" ma:contentTypeScope="" ma:versionID="1851e730b73b247d2a7d92b1ffaafeb9">
  <xsd:schema xmlns:xsd="http://www.w3.org/2001/XMLSchema" xmlns:xs="http://www.w3.org/2001/XMLSchema" xmlns:p="http://schemas.microsoft.com/office/2006/metadata/properties" xmlns:ns2="259ec8b4-3e91-40bf-a25d-84d62c9741af" targetNamespace="http://schemas.microsoft.com/office/2006/metadata/properties" ma:root="true" ma:fieldsID="6287c26071aad4dd8ed10ad83cb90bd6" ns2:_="">
    <xsd:import namespace="259ec8b4-3e91-40bf-a25d-84d62c9741af"/>
    <xsd:element name="properties">
      <xsd:complexType>
        <xsd:sequence>
          <xsd:element name="documentManagement">
            <xsd:complexType>
              <xsd:all>
                <xsd:element ref="ns2:c3729ffb18354523b4f77bf614e88b07" minOccurs="0"/>
                <xsd:element ref="ns2:TaxCatchAll" minOccurs="0"/>
                <xsd:element ref="ns2:p469d0ee1c0a43b49ab6a131286895c2" minOccurs="0"/>
                <xsd:element ref="ns2:o453b33dd94644ffa0705ead417bad7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ec8b4-3e91-40bf-a25d-84d62c9741af" elementFormDefault="qualified">
    <xsd:import namespace="http://schemas.microsoft.com/office/2006/documentManagement/types"/>
    <xsd:import namespace="http://schemas.microsoft.com/office/infopath/2007/PartnerControls"/>
    <xsd:element name="c3729ffb18354523b4f77bf614e88b07" ma:index="8" nillable="true" ma:taxonomy="true" ma:internalName="c3729ffb18354523b4f77bf614e88b07" ma:taxonomyFieldName="ENTJudicialDocTopic" ma:displayName="Judicial Doc Topic" ma:readOnly="false" ma:default="" ma:fieldId="{c3729ffb-1835-4523-b4f7-7bf614e88b07}" ma:sspId="b2accc5a-4804-4b8e-a6c9-6403b3173e7f" ma:termSetId="95b122df-cb57-417a-8936-cace086bbae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4029b89-73e8-4ef7-9c92-1516a536d912}" ma:internalName="TaxCatchAll" ma:showField="CatchAllData" ma:web="259ec8b4-3e91-40bf-a25d-84d62c9741af">
      <xsd:complexType>
        <xsd:complexContent>
          <xsd:extension base="dms:MultiChoiceLookup">
            <xsd:sequence>
              <xsd:element name="Value" type="dms:Lookup" maxOccurs="unbounded" minOccurs="0" nillable="true"/>
            </xsd:sequence>
          </xsd:extension>
        </xsd:complexContent>
      </xsd:complexType>
    </xsd:element>
    <xsd:element name="p469d0ee1c0a43b49ab6a131286895c2" ma:index="11" nillable="true" ma:taxonomy="true" ma:internalName="p469d0ee1c0a43b49ab6a131286895c2" ma:taxonomyFieldName="ENTJudicialDocType" ma:displayName="Judicial Doc Type" ma:readOnly="false" ma:default="" ma:fieldId="{9469d0ee-1c0a-43b4-9ab6-a131286895c2}" ma:sspId="b2accc5a-4804-4b8e-a6c9-6403b3173e7f" ma:termSetId="f82532e1-ccb3-4247-9a52-84cde8b726ec" ma:anchorId="00000000-0000-0000-0000-000000000000" ma:open="false" ma:isKeyword="false">
      <xsd:complexType>
        <xsd:sequence>
          <xsd:element ref="pc:Terms" minOccurs="0" maxOccurs="1"/>
        </xsd:sequence>
      </xsd:complexType>
    </xsd:element>
    <xsd:element name="o453b33dd94644ffa0705ead417bad76" ma:index="13" nillable="true" ma:taxonomy="true" ma:internalName="o453b33dd94644ffa0705ead417bad76" ma:taxonomyFieldName="ENTCourtLocation" ma:displayName="Court Location" ma:readOnly="false" ma:default="" ma:fieldId="{8453b33d-d946-44ff-a070-5ead417bad76}" ma:sspId="b2accc5a-4804-4b8e-a6c9-6403b3173e7f" ma:termSetId="1cb960f9-1de0-4570-8ca9-a62bf1362cd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2accc5a-4804-4b8e-a6c9-6403b3173e7f" ContentTypeId="0x010100736538184E972040993C33C47F3A2B81" PreviousValue="false" LastSyncTimeStamp="2019-08-29T19:31:14.687Z"/>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08C84D-F9A8-413B-88E7-2DE966E87E6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87f373a-5bf1-4413-be42-4fcb7df16b98"/>
    <ds:schemaRef ds:uri="http://www.w3.org/XML/1998/namespace"/>
    <ds:schemaRef ds:uri="http://purl.org/dc/dcmitype/"/>
  </ds:schemaRefs>
</ds:datastoreItem>
</file>

<file path=customXml/itemProps2.xml><?xml version="1.0" encoding="utf-8"?>
<ds:datastoreItem xmlns:ds="http://schemas.openxmlformats.org/officeDocument/2006/customXml" ds:itemID="{D61E6472-EB95-49D5-BCB5-32D5C02AFAAC}">
  <ds:schemaRefs>
    <ds:schemaRef ds:uri="http://schemas.openxmlformats.org/officeDocument/2006/bibliography"/>
  </ds:schemaRefs>
</ds:datastoreItem>
</file>

<file path=customXml/itemProps3.xml><?xml version="1.0" encoding="utf-8"?>
<ds:datastoreItem xmlns:ds="http://schemas.openxmlformats.org/officeDocument/2006/customXml" ds:itemID="{9F2F9FD2-6803-48D0-B7DC-F60B27ABBD5C}"/>
</file>

<file path=customXml/itemProps4.xml><?xml version="1.0" encoding="utf-8"?>
<ds:datastoreItem xmlns:ds="http://schemas.openxmlformats.org/officeDocument/2006/customXml" ds:itemID="{9FD7C03F-9D2E-47D9-9CCC-A77DC0CFD23A}"/>
</file>

<file path=customXml/itemProps5.xml><?xml version="1.0" encoding="utf-8"?>
<ds:datastoreItem xmlns:ds="http://schemas.openxmlformats.org/officeDocument/2006/customXml" ds:itemID="{68F6034C-31BA-4C34-9F40-569AE0CB30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447</Words>
  <Characters>2171</Characters>
  <Application>Microsoft Office Word</Application>
  <DocSecurity>4</DocSecurity>
  <Lines>89</Lines>
  <Paragraphs>38</Paragraphs>
  <ScaleCrop>false</ScaleCrop>
  <HeadingPairs>
    <vt:vector size="2" baseType="variant">
      <vt:variant>
        <vt:lpstr>Title</vt:lpstr>
      </vt:variant>
      <vt:variant>
        <vt:i4>1</vt:i4>
      </vt:variant>
    </vt:vector>
  </HeadingPairs>
  <TitlesOfParts>
    <vt:vector size="1" baseType="lpstr">
      <vt:lpstr/>
    </vt:vector>
  </TitlesOfParts>
  <Company>US Bankruptcy Court - Wisconsin Eastern</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WebbS</dc:creator>
  <cp:lastModifiedBy>Sean McDermott</cp:lastModifiedBy>
  <cp:revision>2</cp:revision>
  <cp:lastPrinted>2016-06-29T16:12:00Z</cp:lastPrinted>
  <dcterms:created xsi:type="dcterms:W3CDTF">2025-12-17T20:41:00Z</dcterms:created>
  <dcterms:modified xsi:type="dcterms:W3CDTF">2025-12-17T20:41:00Z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0x010100736538184E972040993C33C47F3A2B810094F177956647194F8C62FBB7DFF15A60</vt:lpwstr>
  </property>
  <property fmtid="{D5CDD505-2E9C-101B-9397-08002B2CF9AE}" pid="3" name="ENTCourtLocation">
    <vt:lpwstr/>
  </property>
  <property fmtid="{D5CDD505-2E9C-101B-9397-08002B2CF9AE}" pid="4" name="MediaServiceImageTags">
    <vt:lpwstr/>
  </property>
  <property fmtid="{D5CDD505-2E9C-101B-9397-08002B2CF9AE}" pid="5" name="ENTJudicialDocTopic">
    <vt:lpwstr/>
  </property>
  <property fmtid="{D5CDD505-2E9C-101B-9397-08002B2CF9AE}" pid="6" name="ENTJudicialDocType">
    <vt:lpwstr/>
  </property>
  <property fmtid="{D5CDD505-2E9C-101B-9397-08002B2CF9AE}" pid="7" name="lcf76f155ced4ddcb4097134ff3c332f">
    <vt:lpwstr/>
  </property>
</Properties>
</file>